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C5999" w14:textId="5317F8D3" w:rsidR="006E2202" w:rsidRPr="00860048" w:rsidRDefault="001F146C" w:rsidP="006E2202">
      <w:pPr>
        <w:spacing w:line="276" w:lineRule="auto"/>
        <w:jc w:val="both"/>
        <w:rPr>
          <w:rFonts w:cstheme="minorHAnsi"/>
          <w:b/>
          <w:bCs/>
          <w:sz w:val="28"/>
          <w:szCs w:val="28"/>
        </w:rPr>
      </w:pPr>
      <w:r w:rsidRPr="00860048">
        <w:rPr>
          <w:rFonts w:cstheme="minorHAnsi"/>
          <w:b/>
          <w:bCs/>
          <w:sz w:val="28"/>
          <w:szCs w:val="28"/>
        </w:rPr>
        <w:t>SCHEDA PRODOTTO</w:t>
      </w:r>
      <w:r w:rsidR="008A5CEA" w:rsidRPr="00860048">
        <w:rPr>
          <w:rFonts w:cstheme="minorHAnsi"/>
          <w:b/>
          <w:bCs/>
          <w:sz w:val="28"/>
          <w:szCs w:val="28"/>
        </w:rPr>
        <w:t xml:space="preserve"> INTEGRATO</w:t>
      </w:r>
    </w:p>
    <w:p w14:paraId="2E2CDE7B" w14:textId="27DAC303" w:rsidR="005128D2" w:rsidRPr="0098412E" w:rsidRDefault="005128D2" w:rsidP="0098412E">
      <w:pPr>
        <w:rPr>
          <w:b/>
          <w:bCs/>
        </w:rPr>
      </w:pPr>
      <w:r w:rsidRPr="0098412E">
        <w:rPr>
          <w:b/>
          <w:bCs/>
        </w:rPr>
        <w:t>Project Manager:</w:t>
      </w:r>
      <w:r w:rsidR="000A12B4" w:rsidRPr="0098412E">
        <w:rPr>
          <w:b/>
          <w:bCs/>
        </w:rPr>
        <w:t xml:space="preserve"> </w:t>
      </w:r>
      <w:r w:rsidR="000A12B4" w:rsidRPr="0098412E">
        <w:t>Roberto Pellegrini</w:t>
      </w:r>
    </w:p>
    <w:p w14:paraId="34AB3464" w14:textId="43AEE6D8" w:rsidR="0098412E" w:rsidRPr="0098412E" w:rsidRDefault="0098412E" w:rsidP="0098412E">
      <w:pPr>
        <w:rPr>
          <w:b/>
          <w:bCs/>
        </w:rPr>
      </w:pPr>
      <w:r w:rsidRPr="0098412E">
        <w:rPr>
          <w:b/>
          <w:bCs/>
        </w:rPr>
        <w:t xml:space="preserve">Gruppo di progettazione: </w:t>
      </w:r>
      <w:r w:rsidRPr="0098412E">
        <w:t>Monica Dumitru, Shei Adelina, Antonio Piacentini, Lauro Scarpi, Francesco Scatizzi, Barbara Profeti, Barbara Bruni, Luca Malinconi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71"/>
        <w:gridCol w:w="6957"/>
      </w:tblGrid>
      <w:tr w:rsidR="008A5CEA" w:rsidRPr="00B24E8F" w14:paraId="1842FF63" w14:textId="77777777" w:rsidTr="00C94724">
        <w:tc>
          <w:tcPr>
            <w:tcW w:w="2671" w:type="dxa"/>
          </w:tcPr>
          <w:p w14:paraId="1BE82DD9" w14:textId="48BE8BA1" w:rsidR="008A5CEA" w:rsidRPr="00B24E8F" w:rsidRDefault="008A5CEA" w:rsidP="006E2202">
            <w:pPr>
              <w:rPr>
                <w:b/>
                <w:bCs/>
                <w:sz w:val="24"/>
                <w:szCs w:val="24"/>
              </w:rPr>
            </w:pPr>
            <w:r w:rsidRPr="00B24E8F">
              <w:rPr>
                <w:b/>
                <w:bCs/>
                <w:sz w:val="24"/>
                <w:szCs w:val="24"/>
              </w:rPr>
              <w:t>CONCEPT</w:t>
            </w:r>
          </w:p>
        </w:tc>
        <w:tc>
          <w:tcPr>
            <w:tcW w:w="6957" w:type="dxa"/>
          </w:tcPr>
          <w:p w14:paraId="35339E0C" w14:textId="542F3C78" w:rsidR="000A12B4" w:rsidRPr="000A12B4" w:rsidRDefault="000A12B4" w:rsidP="006E2202">
            <w:pPr>
              <w:rPr>
                <w:b/>
                <w:bCs/>
                <w:sz w:val="24"/>
                <w:szCs w:val="24"/>
              </w:rPr>
            </w:pPr>
            <w:r w:rsidRPr="000A12B4">
              <w:rPr>
                <w:b/>
                <w:bCs/>
                <w:sz w:val="24"/>
                <w:szCs w:val="24"/>
              </w:rPr>
              <w:t xml:space="preserve">CNA </w:t>
            </w:r>
            <w:r w:rsidR="006D76BA">
              <w:rPr>
                <w:rFonts w:cstheme="minorHAnsi"/>
                <w:b/>
                <w:bCs/>
                <w:sz w:val="24"/>
                <w:szCs w:val="24"/>
              </w:rPr>
              <w:t>WORLD ALBANIA</w:t>
            </w:r>
          </w:p>
        </w:tc>
      </w:tr>
      <w:tr w:rsidR="008A5CEA" w:rsidRPr="00B24E8F" w14:paraId="57FCBB11" w14:textId="77777777" w:rsidTr="00C94724">
        <w:tc>
          <w:tcPr>
            <w:tcW w:w="2671" w:type="dxa"/>
          </w:tcPr>
          <w:p w14:paraId="51FE9491" w14:textId="1800AD79" w:rsidR="008A5CEA" w:rsidRPr="00B24E8F" w:rsidRDefault="008A5CEA" w:rsidP="006E2202">
            <w:pPr>
              <w:rPr>
                <w:b/>
                <w:bCs/>
                <w:sz w:val="24"/>
                <w:szCs w:val="24"/>
              </w:rPr>
            </w:pPr>
            <w:r w:rsidRPr="00B24E8F">
              <w:rPr>
                <w:b/>
                <w:bCs/>
                <w:sz w:val="24"/>
                <w:szCs w:val="24"/>
              </w:rPr>
              <w:t>ASPETTATIVA GENERATA</w:t>
            </w:r>
          </w:p>
        </w:tc>
        <w:tc>
          <w:tcPr>
            <w:tcW w:w="6957" w:type="dxa"/>
          </w:tcPr>
          <w:p w14:paraId="24CA8F2B" w14:textId="77777777" w:rsidR="0098412E" w:rsidRDefault="000A12B4" w:rsidP="00AF1C08">
            <w:pPr>
              <w:suppressAutoHyphens/>
              <w:rPr>
                <w:sz w:val="24"/>
                <w:szCs w:val="24"/>
              </w:rPr>
            </w:pPr>
            <w:r w:rsidRPr="00A06941">
              <w:rPr>
                <w:sz w:val="24"/>
                <w:szCs w:val="24"/>
              </w:rPr>
              <w:t>CNA Toscana Centro rappresenta</w:t>
            </w:r>
            <w:r w:rsidR="00C76F69">
              <w:rPr>
                <w:sz w:val="24"/>
                <w:szCs w:val="24"/>
              </w:rPr>
              <w:t>,</w:t>
            </w:r>
            <w:r w:rsidRPr="00A06941">
              <w:rPr>
                <w:sz w:val="24"/>
                <w:szCs w:val="24"/>
              </w:rPr>
              <w:t xml:space="preserve"> attraverso un suo gruppo specifico </w:t>
            </w:r>
            <w:r w:rsidR="00AF1C08" w:rsidRPr="00A06941">
              <w:rPr>
                <w:sz w:val="24"/>
                <w:szCs w:val="24"/>
              </w:rPr>
              <w:t>di rappresentanza</w:t>
            </w:r>
            <w:r w:rsidR="00C76F69">
              <w:rPr>
                <w:sz w:val="24"/>
                <w:szCs w:val="24"/>
              </w:rPr>
              <w:t>,</w:t>
            </w:r>
            <w:r w:rsidR="00AF1C08" w:rsidRPr="00A06941">
              <w:rPr>
                <w:sz w:val="24"/>
                <w:szCs w:val="24"/>
              </w:rPr>
              <w:t xml:space="preserve"> </w:t>
            </w:r>
            <w:r w:rsidRPr="00A06941">
              <w:rPr>
                <w:sz w:val="24"/>
                <w:szCs w:val="24"/>
              </w:rPr>
              <w:t>le imprese Albanesi</w:t>
            </w:r>
            <w:r w:rsidR="00DC6673" w:rsidRPr="00A06941">
              <w:rPr>
                <w:sz w:val="24"/>
                <w:szCs w:val="24"/>
              </w:rPr>
              <w:t xml:space="preserve"> presenti sul territorio in particolare quello pistoiese</w:t>
            </w:r>
            <w:r w:rsidR="00C76F69">
              <w:rPr>
                <w:sz w:val="24"/>
                <w:szCs w:val="24"/>
              </w:rPr>
              <w:t>.</w:t>
            </w:r>
          </w:p>
          <w:p w14:paraId="45295625" w14:textId="360E445F" w:rsidR="000A12B4" w:rsidRDefault="00DC6673" w:rsidP="00AF1C08">
            <w:pPr>
              <w:suppressAutoHyphens/>
              <w:rPr>
                <w:sz w:val="24"/>
                <w:szCs w:val="24"/>
              </w:rPr>
            </w:pPr>
            <w:r w:rsidRPr="00A06941">
              <w:rPr>
                <w:sz w:val="24"/>
                <w:szCs w:val="24"/>
              </w:rPr>
              <w:t xml:space="preserve">Per poter essere soggetto di riferimento per questa comunità </w:t>
            </w:r>
            <w:r w:rsidR="00C76F69">
              <w:rPr>
                <w:sz w:val="24"/>
                <w:szCs w:val="24"/>
              </w:rPr>
              <w:t>abbiamo</w:t>
            </w:r>
            <w:r w:rsidR="00C76F69" w:rsidRPr="00A06941">
              <w:rPr>
                <w:sz w:val="24"/>
                <w:szCs w:val="24"/>
              </w:rPr>
              <w:t xml:space="preserve"> pensato di c</w:t>
            </w:r>
            <w:r w:rsidR="00C76F69" w:rsidRPr="000A12B4">
              <w:rPr>
                <w:sz w:val="24"/>
                <w:szCs w:val="24"/>
              </w:rPr>
              <w:t>reare un insieme di servizi dedicati agli imprenditori, cittadini e pensionati</w:t>
            </w:r>
            <w:r w:rsidR="00C76F69">
              <w:rPr>
                <w:sz w:val="24"/>
                <w:szCs w:val="24"/>
              </w:rPr>
              <w:t xml:space="preserve"> albanesi </w:t>
            </w:r>
            <w:r w:rsidRPr="00A06941">
              <w:rPr>
                <w:sz w:val="24"/>
                <w:szCs w:val="24"/>
              </w:rPr>
              <w:t>al fine di migliorare l’integrazione con il tessuto economico locale</w:t>
            </w:r>
            <w:r w:rsidR="00C76F69">
              <w:rPr>
                <w:sz w:val="24"/>
                <w:szCs w:val="24"/>
              </w:rPr>
              <w:t xml:space="preserve"> e </w:t>
            </w:r>
            <w:r w:rsidRPr="00A06941">
              <w:rPr>
                <w:sz w:val="24"/>
                <w:szCs w:val="24"/>
              </w:rPr>
              <w:t>lo sviluppo imprenditoriale</w:t>
            </w:r>
            <w:r w:rsidR="00C76F69">
              <w:rPr>
                <w:sz w:val="24"/>
                <w:szCs w:val="24"/>
              </w:rPr>
              <w:t>.</w:t>
            </w:r>
            <w:r w:rsidR="00C20D03">
              <w:rPr>
                <w:sz w:val="24"/>
                <w:szCs w:val="24"/>
              </w:rPr>
              <w:t xml:space="preserve"> CNA vuole sviluppare la crescita imprenditoriale fornendo tutte le risposte necessarie agli imprenditori albanesi. </w:t>
            </w:r>
          </w:p>
          <w:p w14:paraId="2E96530C" w14:textId="04477A3E" w:rsidR="00AF489C" w:rsidRPr="00B24E8F" w:rsidRDefault="00AF489C" w:rsidP="00AF1C08">
            <w:pPr>
              <w:suppressAutoHyphens/>
              <w:rPr>
                <w:sz w:val="24"/>
                <w:szCs w:val="24"/>
              </w:rPr>
            </w:pPr>
          </w:p>
        </w:tc>
      </w:tr>
      <w:tr w:rsidR="008A5CEA" w:rsidRPr="00B24E8F" w14:paraId="75F96A3B" w14:textId="77777777" w:rsidTr="00C94724">
        <w:tc>
          <w:tcPr>
            <w:tcW w:w="2671" w:type="dxa"/>
          </w:tcPr>
          <w:p w14:paraId="3ED58BDB" w14:textId="2B142CAD" w:rsidR="008A5CEA" w:rsidRPr="00B140CF" w:rsidRDefault="008A5CEA" w:rsidP="006E2202">
            <w:pPr>
              <w:rPr>
                <w:sz w:val="24"/>
                <w:szCs w:val="24"/>
              </w:rPr>
            </w:pPr>
            <w:r w:rsidRPr="00B140CF">
              <w:rPr>
                <w:sz w:val="24"/>
                <w:szCs w:val="24"/>
              </w:rPr>
              <w:t>DESCRIZIONI COMPONENTI</w:t>
            </w:r>
          </w:p>
        </w:tc>
        <w:tc>
          <w:tcPr>
            <w:tcW w:w="6957" w:type="dxa"/>
          </w:tcPr>
          <w:p w14:paraId="21D3369A" w14:textId="1DA3E7C6" w:rsidR="00196F3A" w:rsidRPr="00924F3C" w:rsidRDefault="00AF1C08" w:rsidP="008A5CEA">
            <w:pPr>
              <w:rPr>
                <w:b/>
                <w:bCs/>
                <w:sz w:val="24"/>
                <w:szCs w:val="24"/>
              </w:rPr>
            </w:pPr>
            <w:r w:rsidRPr="00924F3C">
              <w:rPr>
                <w:b/>
                <w:bCs/>
                <w:sz w:val="24"/>
                <w:szCs w:val="24"/>
              </w:rPr>
              <w:t>Patronato</w:t>
            </w:r>
            <w:r w:rsidR="00A44489" w:rsidRPr="00924F3C">
              <w:rPr>
                <w:b/>
                <w:bCs/>
                <w:sz w:val="24"/>
                <w:szCs w:val="24"/>
              </w:rPr>
              <w:t>/</w:t>
            </w:r>
            <w:r w:rsidR="00196F3A" w:rsidRPr="00924F3C">
              <w:rPr>
                <w:b/>
                <w:bCs/>
                <w:sz w:val="24"/>
                <w:szCs w:val="24"/>
              </w:rPr>
              <w:t>Servizi al cittadino</w:t>
            </w:r>
          </w:p>
          <w:p w14:paraId="5966ABE0" w14:textId="77777777" w:rsidR="00C76F69" w:rsidRPr="00CD5550" w:rsidRDefault="00C76F69" w:rsidP="008A5CEA">
            <w:pPr>
              <w:rPr>
                <w:sz w:val="24"/>
                <w:szCs w:val="24"/>
              </w:rPr>
            </w:pPr>
          </w:p>
          <w:p w14:paraId="555F729C" w14:textId="37DF3470" w:rsidR="003F69D5" w:rsidRPr="006A0EB8" w:rsidRDefault="003F69D5" w:rsidP="003F69D5">
            <w:pPr>
              <w:rPr>
                <w:sz w:val="24"/>
                <w:szCs w:val="24"/>
              </w:rPr>
            </w:pPr>
            <w:r w:rsidRPr="006A0EB8">
              <w:rPr>
                <w:sz w:val="24"/>
                <w:szCs w:val="24"/>
              </w:rPr>
              <w:t>Il prodotto è rivolto a soddisfare le esigenze delle imprese il cui titolare</w:t>
            </w:r>
            <w:r w:rsidR="0098412E">
              <w:rPr>
                <w:sz w:val="24"/>
                <w:szCs w:val="24"/>
              </w:rPr>
              <w:t>/</w:t>
            </w:r>
            <w:r w:rsidRPr="006A0EB8">
              <w:rPr>
                <w:sz w:val="24"/>
                <w:szCs w:val="24"/>
              </w:rPr>
              <w:t>soci sono di nazionalità albanese, in particolare:</w:t>
            </w:r>
          </w:p>
          <w:p w14:paraId="49BCA69C" w14:textId="63DC5608" w:rsidR="003F69D5" w:rsidRPr="00A83F52" w:rsidRDefault="003F69D5" w:rsidP="0098412E">
            <w:pPr>
              <w:pStyle w:val="Paragrafoelenco"/>
              <w:numPr>
                <w:ilvl w:val="0"/>
                <w:numId w:val="11"/>
              </w:numPr>
              <w:spacing w:line="240" w:lineRule="auto"/>
              <w:ind w:hanging="360"/>
              <w:rPr>
                <w:i/>
                <w:iCs/>
                <w:sz w:val="24"/>
                <w:szCs w:val="24"/>
              </w:rPr>
            </w:pPr>
            <w:r w:rsidRPr="00A83F52">
              <w:rPr>
                <w:i/>
                <w:iCs/>
                <w:sz w:val="24"/>
                <w:szCs w:val="24"/>
              </w:rPr>
              <w:t>problematiche relative ai permessi di soggiorno e ricongiungimento familiare</w:t>
            </w:r>
          </w:p>
          <w:p w14:paraId="655083A3" w14:textId="5EC4909E" w:rsidR="003F69D5" w:rsidRPr="00A83F52" w:rsidRDefault="003F69D5" w:rsidP="0098412E">
            <w:pPr>
              <w:pStyle w:val="Paragrafoelenco"/>
              <w:numPr>
                <w:ilvl w:val="0"/>
                <w:numId w:val="11"/>
              </w:numPr>
              <w:spacing w:line="240" w:lineRule="auto"/>
              <w:ind w:hanging="360"/>
              <w:rPr>
                <w:i/>
                <w:iCs/>
                <w:sz w:val="24"/>
                <w:szCs w:val="24"/>
              </w:rPr>
            </w:pPr>
            <w:r w:rsidRPr="00A83F52">
              <w:rPr>
                <w:i/>
                <w:iCs/>
                <w:sz w:val="24"/>
                <w:szCs w:val="24"/>
              </w:rPr>
              <w:t>problematiche relative alla redazione e gestione dei contratti di locazione e comodato</w:t>
            </w:r>
          </w:p>
          <w:p w14:paraId="45C52DD0" w14:textId="77777777" w:rsidR="0098412E" w:rsidRPr="0098412E" w:rsidRDefault="0098412E" w:rsidP="0098412E">
            <w:pPr>
              <w:rPr>
                <w:sz w:val="24"/>
                <w:szCs w:val="24"/>
              </w:rPr>
            </w:pPr>
          </w:p>
          <w:p w14:paraId="13766F84" w14:textId="40845936" w:rsidR="003F69D5" w:rsidRPr="00A83F52" w:rsidRDefault="00F05FE3" w:rsidP="0098412E">
            <w:pPr>
              <w:pStyle w:val="Paragrafoelenco"/>
              <w:numPr>
                <w:ilvl w:val="0"/>
                <w:numId w:val="12"/>
              </w:numPr>
              <w:spacing w:line="240" w:lineRule="auto"/>
              <w:rPr>
                <w:i/>
                <w:iCs/>
                <w:sz w:val="24"/>
                <w:szCs w:val="24"/>
              </w:rPr>
            </w:pPr>
            <w:r w:rsidRPr="00A83F52">
              <w:rPr>
                <w:i/>
                <w:iCs/>
                <w:sz w:val="24"/>
                <w:szCs w:val="24"/>
              </w:rPr>
              <w:t>P</w:t>
            </w:r>
            <w:r w:rsidR="003F69D5" w:rsidRPr="00A83F52">
              <w:rPr>
                <w:i/>
                <w:iCs/>
                <w:sz w:val="24"/>
                <w:szCs w:val="24"/>
              </w:rPr>
              <w:t>ermessi di soggiorno e ricongiungimento familiare</w:t>
            </w:r>
          </w:p>
          <w:p w14:paraId="41A0C85C" w14:textId="1AB26432" w:rsidR="003F69D5" w:rsidRDefault="003F69D5" w:rsidP="003F69D5">
            <w:pPr>
              <w:rPr>
                <w:sz w:val="24"/>
                <w:szCs w:val="24"/>
              </w:rPr>
            </w:pPr>
            <w:r w:rsidRPr="006A0EB8">
              <w:rPr>
                <w:sz w:val="24"/>
                <w:szCs w:val="24"/>
              </w:rPr>
              <w:t>L’Albania non fa parte della UE, quindi i cittadini albanesi presenti in Italia devono avere il permesso di soggiorno (altrimenti sono clandestini), inoltre per poter riunire la famiglia in Italia devono chiedere e ottenere i permessi per ricongiungimento familiare. Tutte pratiche burocratiche con la questura</w:t>
            </w:r>
            <w:r w:rsidR="00C76F69">
              <w:rPr>
                <w:sz w:val="24"/>
                <w:szCs w:val="24"/>
              </w:rPr>
              <w:t>.</w:t>
            </w:r>
          </w:p>
          <w:p w14:paraId="48BA9E11" w14:textId="2BBCE33D" w:rsidR="00F05FE3" w:rsidRDefault="00F05FE3" w:rsidP="003F69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servizi erogabili sono:</w:t>
            </w:r>
          </w:p>
          <w:p w14:paraId="7A20EF42" w14:textId="5F6E9A22" w:rsidR="003E53F4" w:rsidRPr="000C1DA9" w:rsidRDefault="00E50EC5" w:rsidP="003E53F4">
            <w:pPr>
              <w:widowControl w:val="0"/>
              <w:numPr>
                <w:ilvl w:val="0"/>
                <w:numId w:val="4"/>
              </w:numPr>
              <w:spacing w:line="240" w:lineRule="exact"/>
              <w:rPr>
                <w:sz w:val="24"/>
                <w:szCs w:val="24"/>
              </w:rPr>
            </w:pPr>
            <w:r w:rsidRPr="000C1DA9">
              <w:rPr>
                <w:sz w:val="24"/>
                <w:szCs w:val="24"/>
              </w:rPr>
              <w:t>Rilascio/rinnovo permessi di soggiorno</w:t>
            </w:r>
          </w:p>
          <w:p w14:paraId="5C87B3BB" w14:textId="52D22616" w:rsidR="003E53F4" w:rsidRPr="000C1DA9" w:rsidRDefault="00E50EC5" w:rsidP="003E53F4">
            <w:pPr>
              <w:widowControl w:val="0"/>
              <w:numPr>
                <w:ilvl w:val="0"/>
                <w:numId w:val="4"/>
              </w:numPr>
              <w:spacing w:line="240" w:lineRule="exact"/>
              <w:rPr>
                <w:sz w:val="24"/>
                <w:szCs w:val="24"/>
              </w:rPr>
            </w:pPr>
            <w:r w:rsidRPr="000C1DA9">
              <w:rPr>
                <w:sz w:val="24"/>
                <w:szCs w:val="24"/>
              </w:rPr>
              <w:t xml:space="preserve">Rilascio/aggiornamento permessi di soggiorno di lungo periodo ce/ue </w:t>
            </w:r>
          </w:p>
          <w:p w14:paraId="5D06F768" w14:textId="5BC70D5C" w:rsidR="003E53F4" w:rsidRPr="000C1DA9" w:rsidRDefault="00E50EC5" w:rsidP="003E53F4">
            <w:pPr>
              <w:widowControl w:val="0"/>
              <w:numPr>
                <w:ilvl w:val="0"/>
                <w:numId w:val="4"/>
              </w:numPr>
              <w:spacing w:line="240" w:lineRule="exact"/>
              <w:rPr>
                <w:sz w:val="24"/>
                <w:szCs w:val="24"/>
              </w:rPr>
            </w:pPr>
            <w:r w:rsidRPr="000C1DA9">
              <w:rPr>
                <w:sz w:val="24"/>
                <w:szCs w:val="24"/>
              </w:rPr>
              <w:t>Ricongiungimento/coesione familiare</w:t>
            </w:r>
          </w:p>
          <w:p w14:paraId="6F4E2EE3" w14:textId="22FFD82A" w:rsidR="003E53F4" w:rsidRPr="000C1DA9" w:rsidRDefault="00E50EC5" w:rsidP="003E53F4">
            <w:pPr>
              <w:widowControl w:val="0"/>
              <w:numPr>
                <w:ilvl w:val="0"/>
                <w:numId w:val="4"/>
              </w:numPr>
              <w:spacing w:line="240" w:lineRule="exact"/>
              <w:rPr>
                <w:sz w:val="24"/>
                <w:szCs w:val="24"/>
              </w:rPr>
            </w:pPr>
            <w:r w:rsidRPr="000C1DA9">
              <w:rPr>
                <w:sz w:val="24"/>
                <w:szCs w:val="24"/>
              </w:rPr>
              <w:t>Richiesta cittadinanza italiana</w:t>
            </w:r>
          </w:p>
          <w:p w14:paraId="2569C010" w14:textId="7F84E340" w:rsidR="003E53F4" w:rsidRPr="000C1DA9" w:rsidRDefault="00E50EC5" w:rsidP="003E53F4">
            <w:pPr>
              <w:widowControl w:val="0"/>
              <w:numPr>
                <w:ilvl w:val="0"/>
                <w:numId w:val="4"/>
              </w:numPr>
              <w:spacing w:line="240" w:lineRule="exact"/>
              <w:rPr>
                <w:sz w:val="24"/>
                <w:szCs w:val="24"/>
              </w:rPr>
            </w:pPr>
            <w:r w:rsidRPr="000C1DA9">
              <w:rPr>
                <w:sz w:val="24"/>
                <w:szCs w:val="24"/>
              </w:rPr>
              <w:t>Richiesta test lingua italiana livello a1/b1</w:t>
            </w:r>
          </w:p>
          <w:p w14:paraId="64F9FA8E" w14:textId="1541466B" w:rsidR="003E53F4" w:rsidRPr="000C1DA9" w:rsidRDefault="00E50EC5" w:rsidP="003E53F4">
            <w:pPr>
              <w:widowControl w:val="0"/>
              <w:numPr>
                <w:ilvl w:val="0"/>
                <w:numId w:val="4"/>
              </w:numPr>
              <w:spacing w:line="240" w:lineRule="exact"/>
              <w:rPr>
                <w:sz w:val="24"/>
                <w:szCs w:val="24"/>
              </w:rPr>
            </w:pPr>
            <w:r w:rsidRPr="000C1DA9">
              <w:rPr>
                <w:sz w:val="24"/>
                <w:szCs w:val="24"/>
              </w:rPr>
              <w:t>Fra tutti servizi di patronato in particolare per l’extracomunitario l’assegno sociale e la pensione supplementare di vecchiaia</w:t>
            </w:r>
          </w:p>
          <w:p w14:paraId="650E0422" w14:textId="54D05973" w:rsidR="003E53F4" w:rsidRPr="000C1DA9" w:rsidRDefault="00E50EC5" w:rsidP="003E53F4">
            <w:pPr>
              <w:widowControl w:val="0"/>
              <w:numPr>
                <w:ilvl w:val="0"/>
                <w:numId w:val="4"/>
              </w:numPr>
              <w:spacing w:line="240" w:lineRule="exact"/>
              <w:rPr>
                <w:sz w:val="24"/>
                <w:szCs w:val="24"/>
              </w:rPr>
            </w:pPr>
            <w:r w:rsidRPr="000C1DA9">
              <w:rPr>
                <w:sz w:val="24"/>
                <w:szCs w:val="24"/>
              </w:rPr>
              <w:t>Varie richieste di regolarizzazione (flussi, sanatoria, conversioni)</w:t>
            </w:r>
          </w:p>
          <w:p w14:paraId="506300EE" w14:textId="49ECEFF9" w:rsidR="00C76F69" w:rsidRPr="006A0EB8" w:rsidRDefault="00F05FE3" w:rsidP="003F69D5">
            <w:pPr>
              <w:rPr>
                <w:sz w:val="24"/>
                <w:szCs w:val="24"/>
              </w:rPr>
            </w:pPr>
            <w:r w:rsidRPr="000C1DA9">
              <w:rPr>
                <w:sz w:val="24"/>
                <w:szCs w:val="24"/>
              </w:rPr>
              <w:t>Tutti i servizi sono erogati a soci ed hanno un costo di 220.00€</w:t>
            </w:r>
            <w:r w:rsidR="000B0E1E">
              <w:rPr>
                <w:sz w:val="24"/>
                <w:szCs w:val="24"/>
              </w:rPr>
              <w:t xml:space="preserve"> cad.</w:t>
            </w:r>
          </w:p>
          <w:p w14:paraId="50334E1C" w14:textId="736A3455" w:rsidR="003F69D5" w:rsidRPr="00A83F52" w:rsidRDefault="003F69D5" w:rsidP="0098412E">
            <w:pPr>
              <w:pStyle w:val="Paragrafoelenco"/>
              <w:numPr>
                <w:ilvl w:val="0"/>
                <w:numId w:val="12"/>
              </w:numPr>
              <w:spacing w:line="240" w:lineRule="auto"/>
              <w:rPr>
                <w:i/>
                <w:iCs/>
                <w:sz w:val="24"/>
                <w:szCs w:val="24"/>
              </w:rPr>
            </w:pPr>
            <w:r w:rsidRPr="00A83F52">
              <w:rPr>
                <w:i/>
                <w:iCs/>
                <w:sz w:val="24"/>
                <w:szCs w:val="24"/>
              </w:rPr>
              <w:t>Consulenza redazione e gestione dei contratti di locazione e comodato</w:t>
            </w:r>
          </w:p>
          <w:p w14:paraId="680E8E5B" w14:textId="5C61C76D" w:rsidR="003F69D5" w:rsidRDefault="003F69D5" w:rsidP="003F69D5">
            <w:pPr>
              <w:rPr>
                <w:sz w:val="24"/>
                <w:szCs w:val="24"/>
              </w:rPr>
            </w:pPr>
            <w:r w:rsidRPr="006A0EB8">
              <w:rPr>
                <w:sz w:val="24"/>
                <w:szCs w:val="24"/>
              </w:rPr>
              <w:t xml:space="preserve">Chi proviene dall’Albania generalmente non ha a disposizione sul territorio abitazioni di proprietà e quindi si deve rivolgere al mercato delle locazioni per soddisfare tale esigenza. Inoltre anche per </w:t>
            </w:r>
            <w:r w:rsidRPr="006A0EB8">
              <w:rPr>
                <w:sz w:val="24"/>
                <w:szCs w:val="24"/>
              </w:rPr>
              <w:lastRenderedPageBreak/>
              <w:t>svolgere una attività lavorativa spesso occorre una sede e anche in tali casi occorre rivolgersi al mercato delle locazioni. Infine, anche per ottenere rinnovi di permessi di soggiorno o ricongiungimenti familiari, il cittadino albanese deve dimostrare la disponibilità di un alloggio tramite un contratto di locazione o comodato</w:t>
            </w:r>
            <w:r w:rsidR="00F05FE3">
              <w:rPr>
                <w:sz w:val="24"/>
                <w:szCs w:val="24"/>
              </w:rPr>
              <w:t>.</w:t>
            </w:r>
          </w:p>
          <w:p w14:paraId="2E2C956A" w14:textId="113EB1F5" w:rsidR="00C20D03" w:rsidRPr="006A0EB8" w:rsidRDefault="005D7FFE" w:rsidP="003F69D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Tariffa da 100.00€ a 255.00€.</w:t>
            </w:r>
          </w:p>
          <w:p w14:paraId="31D5CFFB" w14:textId="0FB80BAD" w:rsidR="003F69D5" w:rsidRPr="00924F3C" w:rsidRDefault="003F69D5" w:rsidP="003F69D5">
            <w:pPr>
              <w:rPr>
                <w:i/>
                <w:iCs/>
                <w:sz w:val="24"/>
                <w:szCs w:val="24"/>
              </w:rPr>
            </w:pPr>
            <w:r w:rsidRPr="00924F3C">
              <w:rPr>
                <w:i/>
                <w:iCs/>
                <w:sz w:val="24"/>
                <w:szCs w:val="24"/>
              </w:rPr>
              <w:t>Tariffario unic</w:t>
            </w:r>
            <w:r w:rsidR="00F05FE3" w:rsidRPr="00924F3C">
              <w:rPr>
                <w:i/>
                <w:iCs/>
                <w:sz w:val="24"/>
                <w:szCs w:val="24"/>
              </w:rPr>
              <w:t>o</w:t>
            </w:r>
          </w:p>
          <w:p w14:paraId="626B3032" w14:textId="77777777" w:rsidR="003F69D5" w:rsidRPr="00CD5550" w:rsidRDefault="003F69D5" w:rsidP="003F69D5">
            <w:pPr>
              <w:rPr>
                <w:sz w:val="24"/>
                <w:szCs w:val="24"/>
              </w:rPr>
            </w:pPr>
          </w:p>
          <w:p w14:paraId="2D472392" w14:textId="292222F5" w:rsidR="00AF1C08" w:rsidRPr="00924F3C" w:rsidRDefault="00AF1C08" w:rsidP="008A5CEA">
            <w:pPr>
              <w:rPr>
                <w:b/>
                <w:bCs/>
                <w:sz w:val="24"/>
                <w:szCs w:val="24"/>
              </w:rPr>
            </w:pPr>
            <w:r w:rsidRPr="00924F3C">
              <w:rPr>
                <w:b/>
                <w:bCs/>
                <w:sz w:val="24"/>
                <w:szCs w:val="24"/>
              </w:rPr>
              <w:t>Contabilità e detrazioni fiscali</w:t>
            </w:r>
          </w:p>
          <w:p w14:paraId="712653C5" w14:textId="0DA85FAE" w:rsidR="00CD5550" w:rsidRPr="00CD5550" w:rsidRDefault="00CD5550" w:rsidP="008A5CEA">
            <w:pPr>
              <w:rPr>
                <w:sz w:val="24"/>
                <w:szCs w:val="24"/>
              </w:rPr>
            </w:pPr>
          </w:p>
          <w:p w14:paraId="140B4F70" w14:textId="4048B231" w:rsidR="00A83F52" w:rsidRDefault="00CD5550" w:rsidP="008A5C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Il sistema delle imprese albanesi si basa prevalentemente su microimprese che operano nel settore edilizia.</w:t>
            </w:r>
            <w:r w:rsidR="00531018">
              <w:rPr>
                <w:sz w:val="24"/>
                <w:szCs w:val="24"/>
              </w:rPr>
              <w:t xml:space="preserve"> Il nostro servizio vorrebbe fornire consulenze qualificate al fine di sostenere la crescita delle imprese albanesi.</w:t>
            </w:r>
          </w:p>
          <w:p w14:paraId="5537FBA9" w14:textId="3C57EC26" w:rsidR="00CD5550" w:rsidRDefault="00CD5550" w:rsidP="008A5C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Oltre al servizio tributario tradizionale potrebbero essere offerti i seguenti servizi:</w:t>
            </w:r>
          </w:p>
          <w:p w14:paraId="51D78DD2" w14:textId="1A8580EC" w:rsidR="00CD5550" w:rsidRPr="00A83F52" w:rsidRDefault="00CD5550" w:rsidP="00A83F52">
            <w:pPr>
              <w:pStyle w:val="Paragrafoelenco1"/>
              <w:numPr>
                <w:ilvl w:val="0"/>
                <w:numId w:val="13"/>
              </w:numPr>
              <w:spacing w:line="240" w:lineRule="auto"/>
              <w:ind w:left="1080" w:hanging="360"/>
              <w:rPr>
                <w:rFonts w:asciiTheme="minorHAnsi" w:eastAsiaTheme="minorHAnsi" w:hAnsiTheme="minorHAnsi" w:cstheme="minorBidi"/>
                <w:i/>
                <w:iCs/>
                <w:sz w:val="24"/>
                <w:szCs w:val="24"/>
                <w:lang w:eastAsia="en-US"/>
              </w:rPr>
            </w:pPr>
            <w:r w:rsidRPr="00A83F52">
              <w:rPr>
                <w:rFonts w:asciiTheme="minorHAnsi" w:eastAsiaTheme="minorHAnsi" w:hAnsiTheme="minorHAnsi" w:cstheme="minorBidi"/>
                <w:i/>
                <w:iCs/>
                <w:sz w:val="24"/>
                <w:szCs w:val="24"/>
                <w:lang w:eastAsia="en-US"/>
              </w:rPr>
              <w:t>Consulenza fiscale e tributaria</w:t>
            </w:r>
          </w:p>
          <w:p w14:paraId="05FE337C" w14:textId="05F6F3B1" w:rsidR="00924F3C" w:rsidRPr="00A83F52" w:rsidRDefault="00CD5550" w:rsidP="00A83F52">
            <w:pPr>
              <w:pStyle w:val="Paragrafoelenco"/>
              <w:numPr>
                <w:ilvl w:val="0"/>
                <w:numId w:val="13"/>
              </w:numPr>
              <w:shd w:val="clear" w:color="auto" w:fill="FFFFFF"/>
              <w:suppressAutoHyphens/>
              <w:spacing w:after="210" w:line="240" w:lineRule="auto"/>
              <w:ind w:left="1080" w:hanging="360"/>
              <w:rPr>
                <w:i/>
                <w:iCs/>
                <w:sz w:val="24"/>
                <w:szCs w:val="24"/>
              </w:rPr>
            </w:pPr>
            <w:r w:rsidRPr="00A83F52">
              <w:rPr>
                <w:i/>
                <w:iCs/>
                <w:sz w:val="24"/>
                <w:szCs w:val="24"/>
              </w:rPr>
              <w:t>Elaborazione di Business Plan</w:t>
            </w:r>
          </w:p>
          <w:p w14:paraId="45680739" w14:textId="53E54CA3" w:rsidR="00924F3C" w:rsidRPr="00A83F52" w:rsidRDefault="00CD5550" w:rsidP="00A83F52">
            <w:pPr>
              <w:pStyle w:val="Paragrafoelenco"/>
              <w:numPr>
                <w:ilvl w:val="0"/>
                <w:numId w:val="13"/>
              </w:numPr>
              <w:shd w:val="clear" w:color="auto" w:fill="FFFFFF"/>
              <w:suppressAutoHyphens/>
              <w:spacing w:after="210" w:line="240" w:lineRule="auto"/>
              <w:ind w:left="1080" w:hanging="360"/>
              <w:rPr>
                <w:i/>
                <w:iCs/>
                <w:sz w:val="24"/>
                <w:szCs w:val="24"/>
              </w:rPr>
            </w:pPr>
            <w:r w:rsidRPr="00A83F52">
              <w:rPr>
                <w:i/>
                <w:iCs/>
                <w:sz w:val="24"/>
                <w:szCs w:val="24"/>
              </w:rPr>
              <w:t>Migliorare la gestione della liquidità, attraverso il budget finanziario, i flussi di cassa ed il controllo dell’evoluzione dei fabbisogni finanziari</w:t>
            </w:r>
          </w:p>
          <w:p w14:paraId="42E9E50E" w14:textId="495E5AA7" w:rsidR="00924F3C" w:rsidRPr="00A83F52" w:rsidRDefault="00924F3C" w:rsidP="00A83F52">
            <w:pPr>
              <w:pStyle w:val="NormaleWeb1"/>
              <w:numPr>
                <w:ilvl w:val="0"/>
                <w:numId w:val="5"/>
              </w:numPr>
              <w:spacing w:before="102" w:after="102"/>
              <w:rPr>
                <w:rFonts w:asciiTheme="minorHAnsi" w:eastAsiaTheme="minorHAnsi" w:hAnsiTheme="minorHAnsi" w:cstheme="minorBidi"/>
                <w:lang w:eastAsia="en-US"/>
              </w:rPr>
            </w:pPr>
            <w:r w:rsidRPr="00A83F52">
              <w:rPr>
                <w:rFonts w:asciiTheme="minorHAnsi" w:eastAsiaTheme="minorHAnsi" w:hAnsiTheme="minorHAnsi" w:cstheme="minorBidi"/>
                <w:lang w:eastAsia="en-US"/>
              </w:rPr>
              <w:t>CONSULENZA FISCALE da 600 euro a 12.000 euro</w:t>
            </w:r>
          </w:p>
          <w:p w14:paraId="220531A4" w14:textId="09354008" w:rsidR="00924F3C" w:rsidRPr="00A83F52" w:rsidRDefault="00924F3C" w:rsidP="00A83F52">
            <w:pPr>
              <w:pStyle w:val="NormaleWeb1"/>
              <w:numPr>
                <w:ilvl w:val="0"/>
                <w:numId w:val="5"/>
              </w:numPr>
              <w:spacing w:before="28" w:after="0"/>
              <w:jc w:val="both"/>
              <w:rPr>
                <w:rFonts w:asciiTheme="minorHAnsi" w:eastAsiaTheme="minorHAnsi" w:hAnsiTheme="minorHAnsi" w:cstheme="minorBidi"/>
                <w:lang w:eastAsia="en-US"/>
              </w:rPr>
            </w:pPr>
            <w:r w:rsidRPr="00A83F52">
              <w:rPr>
                <w:rFonts w:asciiTheme="minorHAnsi" w:eastAsiaTheme="minorHAnsi" w:hAnsiTheme="minorHAnsi" w:cstheme="minorBidi"/>
                <w:lang w:eastAsia="en-US"/>
              </w:rPr>
              <w:t>BUSINESS PLAN da 3.000 euro a 6.000 euro</w:t>
            </w:r>
          </w:p>
          <w:p w14:paraId="3C4E151A" w14:textId="7429380C" w:rsidR="00924F3C" w:rsidRPr="00A83F52" w:rsidRDefault="00924F3C" w:rsidP="00A83F52">
            <w:pPr>
              <w:pStyle w:val="NormaleWeb1"/>
              <w:numPr>
                <w:ilvl w:val="0"/>
                <w:numId w:val="5"/>
              </w:numPr>
              <w:spacing w:before="102" w:after="102"/>
              <w:jc w:val="both"/>
              <w:rPr>
                <w:rFonts w:asciiTheme="minorHAnsi" w:eastAsiaTheme="minorHAnsi" w:hAnsiTheme="minorHAnsi" w:cstheme="minorBidi"/>
                <w:lang w:eastAsia="en-US"/>
              </w:rPr>
            </w:pPr>
            <w:r w:rsidRPr="00A83F52">
              <w:rPr>
                <w:rFonts w:asciiTheme="minorHAnsi" w:eastAsiaTheme="minorHAnsi" w:hAnsiTheme="minorHAnsi" w:cstheme="minorBidi"/>
                <w:lang w:eastAsia="en-US"/>
              </w:rPr>
              <w:t>PIANIFICAZIONE FINANZIARIA da 2.500 euro a 5.000 euro</w:t>
            </w:r>
          </w:p>
          <w:p w14:paraId="1CD156E5" w14:textId="77777777" w:rsidR="00E50EC5" w:rsidRPr="00924F3C" w:rsidRDefault="00E50EC5" w:rsidP="00E50EC5">
            <w:pPr>
              <w:rPr>
                <w:i/>
                <w:iCs/>
                <w:sz w:val="24"/>
                <w:szCs w:val="24"/>
              </w:rPr>
            </w:pPr>
            <w:r w:rsidRPr="00924F3C">
              <w:rPr>
                <w:i/>
                <w:iCs/>
                <w:sz w:val="24"/>
                <w:szCs w:val="24"/>
              </w:rPr>
              <w:t>Tariffario unico</w:t>
            </w:r>
          </w:p>
          <w:p w14:paraId="323D3830" w14:textId="47E17012" w:rsidR="00CD5550" w:rsidRPr="00FE4FD6" w:rsidRDefault="00531018" w:rsidP="008A5CEA">
            <w:pPr>
              <w:rPr>
                <w:i/>
                <w:iCs/>
                <w:sz w:val="24"/>
                <w:szCs w:val="24"/>
                <w:u w:val="single"/>
              </w:rPr>
            </w:pPr>
            <w:r w:rsidRPr="00FE4FD6">
              <w:rPr>
                <w:i/>
                <w:iCs/>
                <w:sz w:val="24"/>
                <w:szCs w:val="24"/>
                <w:u w:val="single"/>
              </w:rPr>
              <w:t>Per quanto riguarda i bonus fiscali in edilizia è opportu</w:t>
            </w:r>
            <w:r w:rsidR="005D7FFE" w:rsidRPr="00FE4FD6">
              <w:rPr>
                <w:i/>
                <w:iCs/>
                <w:sz w:val="24"/>
                <w:szCs w:val="24"/>
                <w:u w:val="single"/>
              </w:rPr>
              <w:t>no</w:t>
            </w:r>
            <w:r w:rsidRPr="00FE4FD6">
              <w:rPr>
                <w:i/>
                <w:iCs/>
                <w:sz w:val="24"/>
                <w:szCs w:val="24"/>
                <w:u w:val="single"/>
              </w:rPr>
              <w:t xml:space="preserve"> integrare </w:t>
            </w:r>
            <w:r w:rsidR="005D7FFE" w:rsidRPr="00FE4FD6">
              <w:rPr>
                <w:i/>
                <w:iCs/>
                <w:sz w:val="24"/>
                <w:szCs w:val="24"/>
                <w:u w:val="single"/>
              </w:rPr>
              <w:t>questa tipologia di servizio con il “P</w:t>
            </w:r>
            <w:r w:rsidR="00924F3C" w:rsidRPr="00FE4FD6">
              <w:rPr>
                <w:i/>
                <w:iCs/>
                <w:sz w:val="24"/>
                <w:szCs w:val="24"/>
                <w:u w:val="single"/>
              </w:rPr>
              <w:t>rogetto</w:t>
            </w:r>
            <w:r w:rsidR="00350D9D" w:rsidRPr="00FE4FD6">
              <w:rPr>
                <w:i/>
                <w:iCs/>
                <w:sz w:val="24"/>
                <w:szCs w:val="24"/>
                <w:u w:val="single"/>
              </w:rPr>
              <w:t xml:space="preserve"> bonus</w:t>
            </w:r>
            <w:r w:rsidR="00924F3C" w:rsidRPr="00FE4FD6">
              <w:rPr>
                <w:i/>
                <w:iCs/>
                <w:sz w:val="24"/>
                <w:szCs w:val="24"/>
                <w:u w:val="single"/>
              </w:rPr>
              <w:t xml:space="preserve"> edilizia facile</w:t>
            </w:r>
            <w:r w:rsidR="005D7FFE" w:rsidRPr="00FE4FD6">
              <w:rPr>
                <w:i/>
                <w:iCs/>
                <w:sz w:val="24"/>
                <w:szCs w:val="24"/>
                <w:u w:val="single"/>
              </w:rPr>
              <w:t>”.</w:t>
            </w:r>
          </w:p>
          <w:p w14:paraId="389DAD7B" w14:textId="77777777" w:rsidR="00C16A30" w:rsidRPr="00CD5550" w:rsidRDefault="00C16A30" w:rsidP="008A5CEA">
            <w:pPr>
              <w:rPr>
                <w:sz w:val="24"/>
                <w:szCs w:val="24"/>
              </w:rPr>
            </w:pPr>
          </w:p>
          <w:p w14:paraId="3C71075C" w14:textId="77777777" w:rsidR="00B83026" w:rsidRPr="00905DA4" w:rsidRDefault="00B83026" w:rsidP="00B83026">
            <w:pPr>
              <w:rPr>
                <w:sz w:val="24"/>
                <w:szCs w:val="24"/>
              </w:rPr>
            </w:pPr>
            <w:r w:rsidRPr="00905DA4">
              <w:rPr>
                <w:b/>
                <w:bCs/>
                <w:sz w:val="24"/>
                <w:szCs w:val="24"/>
              </w:rPr>
              <w:t>Contenzioso</w:t>
            </w:r>
            <w:r w:rsidRPr="00905DA4">
              <w:rPr>
                <w:sz w:val="24"/>
                <w:szCs w:val="24"/>
              </w:rPr>
              <w:t>: gestione spot di contenziosi o controlli su tipologie di operazioni di importo rilevante (oltre 50.000€) riguardanti:</w:t>
            </w:r>
          </w:p>
          <w:p w14:paraId="5734268B" w14:textId="77777777" w:rsidR="00B83026" w:rsidRPr="00905DA4" w:rsidRDefault="00B83026" w:rsidP="00B83026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- ricezione di fatture di cui viene contestata la veridicità da parte dell’Agenzia delle Entrate</w:t>
            </w:r>
          </w:p>
          <w:p w14:paraId="489CBBBE" w14:textId="4E1E8C30" w:rsidR="00B83026" w:rsidRPr="00905DA4" w:rsidRDefault="00B83026" w:rsidP="00B83026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- operazioni intracomunitarie di cui l’Agenzia delle Entrate richieda la documentazione</w:t>
            </w:r>
          </w:p>
          <w:p w14:paraId="109D9D87" w14:textId="57B46164" w:rsidR="00B83026" w:rsidRPr="00B83026" w:rsidRDefault="00B83026" w:rsidP="0017286C">
            <w:pPr>
              <w:rPr>
                <w:sz w:val="24"/>
                <w:szCs w:val="24"/>
              </w:rPr>
            </w:pPr>
            <w:r w:rsidRPr="00905DA4">
              <w:rPr>
                <w:i/>
                <w:iCs/>
                <w:sz w:val="24"/>
                <w:szCs w:val="24"/>
              </w:rPr>
              <w:t>Costo del servizio</w:t>
            </w:r>
            <w:r w:rsidRPr="00905DA4">
              <w:rPr>
                <w:sz w:val="24"/>
                <w:szCs w:val="24"/>
              </w:rPr>
              <w:t>: ore impiegate 50€ l’ora per 20 ore di media per ciascuna pratica + 3% sul maggior imponibile accertato.</w:t>
            </w:r>
          </w:p>
          <w:p w14:paraId="640C06E2" w14:textId="77777777" w:rsidR="00B83026" w:rsidRDefault="00B83026" w:rsidP="0017286C">
            <w:pPr>
              <w:rPr>
                <w:b/>
                <w:bCs/>
                <w:sz w:val="24"/>
                <w:szCs w:val="24"/>
              </w:rPr>
            </w:pPr>
          </w:p>
          <w:p w14:paraId="5A146AC2" w14:textId="09B0F0A1" w:rsidR="00F47E4D" w:rsidRPr="0017286C" w:rsidRDefault="0017286C" w:rsidP="0017286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Area Formazione</w:t>
            </w:r>
          </w:p>
          <w:p w14:paraId="5C5079A1" w14:textId="0ED81BC6" w:rsidR="00F47E4D" w:rsidRPr="00F47E4D" w:rsidRDefault="00F47E4D" w:rsidP="00F47E4D">
            <w:pPr>
              <w:rPr>
                <w:sz w:val="24"/>
                <w:szCs w:val="24"/>
              </w:rPr>
            </w:pPr>
            <w:r w:rsidRPr="00E35A5A">
              <w:rPr>
                <w:sz w:val="24"/>
                <w:szCs w:val="24"/>
              </w:rPr>
              <w:t xml:space="preserve">I principali </w:t>
            </w:r>
            <w:r>
              <w:rPr>
                <w:sz w:val="24"/>
                <w:szCs w:val="24"/>
              </w:rPr>
              <w:t>corsi di formazione</w:t>
            </w:r>
            <w:r w:rsidR="005D7FFE">
              <w:rPr>
                <w:sz w:val="24"/>
                <w:szCs w:val="24"/>
              </w:rPr>
              <w:t>, in caso di presenza di lavoratori subordinati o equiparati (soci, collaboratori familiari etc.),</w:t>
            </w:r>
            <w:r>
              <w:rPr>
                <w:sz w:val="24"/>
                <w:szCs w:val="24"/>
              </w:rPr>
              <w:t xml:space="preserve"> utili per gli imprenditori albanesi sono</w:t>
            </w:r>
            <w:r w:rsidRPr="00E35A5A">
              <w:rPr>
                <w:sz w:val="24"/>
                <w:szCs w:val="24"/>
              </w:rPr>
              <w:t>:</w:t>
            </w:r>
          </w:p>
          <w:p w14:paraId="1656F793" w14:textId="77777777" w:rsidR="00F47E4D" w:rsidRDefault="00F47E4D" w:rsidP="00F47E4D">
            <w:pPr>
              <w:pStyle w:val="Textbody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Formazione degli addetti alla prevenzione incendi, lotta </w:t>
            </w:r>
            <w:r>
              <w:rPr>
                <w:b/>
                <w:sz w:val="24"/>
                <w:szCs w:val="24"/>
              </w:rPr>
              <w:t>antincendio</w:t>
            </w:r>
            <w:r>
              <w:rPr>
                <w:sz w:val="24"/>
                <w:szCs w:val="24"/>
              </w:rPr>
              <w:t xml:space="preserve"> e gestione dell'emergenza attività a rischio di incendio Costo del servizio: rischio Basso n. ore 4 € 75,00; rischio Medio n. ore 8 € 170,00</w:t>
            </w:r>
          </w:p>
          <w:p w14:paraId="21646CF7" w14:textId="77777777" w:rsidR="00F47E4D" w:rsidRDefault="00F47E4D" w:rsidP="00F47E4D">
            <w:pPr>
              <w:pStyle w:val="Textbody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Formazione degli addetti al </w:t>
            </w:r>
            <w:r>
              <w:rPr>
                <w:b/>
                <w:sz w:val="24"/>
                <w:szCs w:val="24"/>
              </w:rPr>
              <w:t>primo soccorso</w:t>
            </w:r>
            <w:r>
              <w:rPr>
                <w:sz w:val="24"/>
                <w:szCs w:val="24"/>
              </w:rPr>
              <w:t xml:space="preserve"> attività GRUPPO B e C (Basso) Costo del servizio: n. 12 ore € 160,00 e GRUPPO A (Medio) n. 6 € 110,00</w:t>
            </w:r>
          </w:p>
          <w:p w14:paraId="24B4F9CD" w14:textId="77777777" w:rsidR="00F47E4D" w:rsidRDefault="00F47E4D" w:rsidP="00F47E4D">
            <w:pPr>
              <w:pStyle w:val="Textbody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Formazione obbligatoria per datori di lavoro che svolgono direttamente i compiti di prevenzione e protezione dai rischi </w:t>
            </w:r>
            <w:r>
              <w:rPr>
                <w:b/>
                <w:sz w:val="24"/>
                <w:szCs w:val="24"/>
              </w:rPr>
              <w:t>RSPP</w:t>
            </w:r>
            <w:r>
              <w:rPr>
                <w:sz w:val="24"/>
                <w:szCs w:val="24"/>
              </w:rPr>
              <w:t xml:space="preserve"> Attività a rischio Basso n. 16 ore € 200,00 –Medio n. 32 ore € 390,00 – Alto n. 48 ore a € 480,00</w:t>
            </w:r>
          </w:p>
          <w:p w14:paraId="4DDFFE8B" w14:textId="77777777" w:rsidR="00F47E4D" w:rsidRDefault="00F47E4D" w:rsidP="00F47E4D">
            <w:pPr>
              <w:pStyle w:val="Textbody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-Formazione obbligatoria per </w:t>
            </w:r>
            <w:r>
              <w:rPr>
                <w:b/>
                <w:sz w:val="24"/>
                <w:szCs w:val="24"/>
              </w:rPr>
              <w:t>lavoratori D.Lgs. 81/08 art.37</w:t>
            </w:r>
            <w:r>
              <w:rPr>
                <w:sz w:val="24"/>
                <w:szCs w:val="24"/>
              </w:rPr>
              <w:t xml:space="preserve"> c.2 (attività a rischio Basso) n. 8 ore € 100,00 – (Medio) n. 12 ore € 150,00 (Alto) n. 16 € 200,00</w:t>
            </w:r>
          </w:p>
          <w:p w14:paraId="253508DE" w14:textId="5EF6E689" w:rsidR="00F47E4D" w:rsidRDefault="00F47E4D" w:rsidP="00F47E4D">
            <w:pPr>
              <w:pStyle w:val="Textbody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Corsi di addestramento mansioni specifiche (conduzione carrelli elevatori, piattaforme aeree,</w:t>
            </w:r>
            <w:r w:rsidR="00244237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montaggio ponteggi etc..)</w:t>
            </w:r>
          </w:p>
          <w:p w14:paraId="7EA1F57A" w14:textId="77777777" w:rsidR="00F47E4D" w:rsidRDefault="00F47E4D" w:rsidP="00F47E4D">
            <w:pPr>
              <w:pStyle w:val="Textbody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 i corsi sulla sicurezza è previsto lo sconto del 10% se si acquistano contemporaneamente almeno 3 corsi</w:t>
            </w:r>
          </w:p>
          <w:p w14:paraId="79B47A1B" w14:textId="6C729919" w:rsidR="00BB487A" w:rsidRPr="00F47E4D" w:rsidRDefault="00BB487A" w:rsidP="008A5CEA">
            <w:pPr>
              <w:rPr>
                <w:i/>
                <w:iCs/>
                <w:sz w:val="24"/>
                <w:szCs w:val="24"/>
              </w:rPr>
            </w:pPr>
            <w:r w:rsidRPr="00F47E4D">
              <w:rPr>
                <w:i/>
                <w:iCs/>
                <w:sz w:val="24"/>
                <w:szCs w:val="24"/>
              </w:rPr>
              <w:t>Tariffario unico</w:t>
            </w:r>
          </w:p>
          <w:p w14:paraId="03683C9C" w14:textId="7FB04781" w:rsidR="00BB487A" w:rsidRDefault="00BB487A" w:rsidP="008A5CEA">
            <w:pPr>
              <w:rPr>
                <w:sz w:val="24"/>
                <w:szCs w:val="24"/>
              </w:rPr>
            </w:pPr>
          </w:p>
          <w:p w14:paraId="234A2663" w14:textId="77777777" w:rsidR="0017286C" w:rsidRPr="0017286C" w:rsidRDefault="0017286C" w:rsidP="0017286C">
            <w:pPr>
              <w:rPr>
                <w:b/>
                <w:bCs/>
                <w:sz w:val="24"/>
                <w:szCs w:val="24"/>
              </w:rPr>
            </w:pPr>
            <w:r w:rsidRPr="00BD0EFB">
              <w:rPr>
                <w:b/>
                <w:bCs/>
                <w:sz w:val="24"/>
                <w:szCs w:val="24"/>
              </w:rPr>
              <w:t>Area ambiente e sicurezza luoghi di lavoro</w:t>
            </w:r>
          </w:p>
          <w:p w14:paraId="6EAF6F31" w14:textId="77777777" w:rsidR="0017286C" w:rsidRPr="00FE45F4" w:rsidRDefault="0017286C" w:rsidP="0017286C">
            <w:pPr>
              <w:pStyle w:val="Textbody"/>
              <w:spacing w:after="0" w:line="240" w:lineRule="auto"/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</w:pPr>
            <w:r w:rsidRPr="00FE45F4"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  <w:t>Analisi caratterizzazione rifiuti (calcinacci) 150€ +IVA</w:t>
            </w:r>
          </w:p>
          <w:p w14:paraId="5B4992BA" w14:textId="77777777" w:rsidR="0017286C" w:rsidRPr="00FE45F4" w:rsidRDefault="0017286C" w:rsidP="0017286C">
            <w:pPr>
              <w:pStyle w:val="Textbody"/>
              <w:spacing w:after="0" w:line="240" w:lineRule="auto"/>
              <w:jc w:val="both"/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</w:pPr>
            <w:r w:rsidRPr="00FE45F4"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  <w:t>Iscrizione azienda Albo Nazionale Gestori Ambientali trasporto C/P 120€ +IVA (ESCLUSI ONERI)</w:t>
            </w:r>
          </w:p>
          <w:p w14:paraId="308EC103" w14:textId="77777777" w:rsidR="0017286C" w:rsidRPr="00FE45F4" w:rsidRDefault="0017286C" w:rsidP="0017286C">
            <w:pPr>
              <w:pStyle w:val="Textbody"/>
              <w:spacing w:after="0" w:line="240" w:lineRule="auto"/>
              <w:jc w:val="both"/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</w:pPr>
            <w:r w:rsidRPr="00FE45F4"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  <w:t>Valutazione dei rischi aziendali</w:t>
            </w:r>
          </w:p>
          <w:p w14:paraId="6F8F68F4" w14:textId="77777777" w:rsidR="0017286C" w:rsidRPr="00FE45F4" w:rsidRDefault="0017286C" w:rsidP="0017286C">
            <w:pPr>
              <w:pStyle w:val="Textbody"/>
              <w:spacing w:after="0" w:line="240" w:lineRule="auto"/>
              <w:jc w:val="both"/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</w:pPr>
            <w:r w:rsidRPr="00FE45F4"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  <w:t>da 350+IVA A 800 € più IVA a seconda della tipologia aziendale</w:t>
            </w:r>
          </w:p>
          <w:p w14:paraId="6BBA42D0" w14:textId="77777777" w:rsidR="0017286C" w:rsidRPr="00FE45F4" w:rsidRDefault="0017286C" w:rsidP="0017286C">
            <w:pPr>
              <w:pStyle w:val="Textbody"/>
              <w:spacing w:after="0" w:line="240" w:lineRule="auto"/>
              <w:jc w:val="both"/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</w:pPr>
            <w:r w:rsidRPr="00FE45F4"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  <w:t>Redazione POS (Piani Operativi Sicurezza) per cantieri temporanei e mobili</w:t>
            </w:r>
          </w:p>
          <w:p w14:paraId="79DDD1D1" w14:textId="77777777" w:rsidR="00E50EC5" w:rsidRPr="00F47E4D" w:rsidRDefault="00E50EC5" w:rsidP="00E50EC5">
            <w:pPr>
              <w:rPr>
                <w:i/>
                <w:iCs/>
                <w:sz w:val="24"/>
                <w:szCs w:val="24"/>
              </w:rPr>
            </w:pPr>
            <w:r w:rsidRPr="00F47E4D">
              <w:rPr>
                <w:i/>
                <w:iCs/>
                <w:sz w:val="24"/>
                <w:szCs w:val="24"/>
              </w:rPr>
              <w:t>Tariffario unico</w:t>
            </w:r>
          </w:p>
          <w:p w14:paraId="28B42DB4" w14:textId="2795C58F" w:rsidR="0017286C" w:rsidRDefault="0017286C" w:rsidP="008A5CEA">
            <w:pPr>
              <w:rPr>
                <w:sz w:val="24"/>
                <w:szCs w:val="24"/>
              </w:rPr>
            </w:pPr>
          </w:p>
          <w:p w14:paraId="2A0D0A4A" w14:textId="77777777" w:rsidR="0017286C" w:rsidRPr="00924F3C" w:rsidRDefault="0017286C" w:rsidP="0017286C">
            <w:pPr>
              <w:jc w:val="both"/>
              <w:rPr>
                <w:b/>
                <w:bCs/>
                <w:sz w:val="24"/>
                <w:szCs w:val="24"/>
              </w:rPr>
            </w:pPr>
            <w:r w:rsidRPr="00924F3C">
              <w:rPr>
                <w:b/>
                <w:bCs/>
                <w:sz w:val="24"/>
                <w:szCs w:val="24"/>
              </w:rPr>
              <w:t>Medicina del lavoro</w:t>
            </w:r>
          </w:p>
          <w:p w14:paraId="5150738D" w14:textId="77777777" w:rsidR="0017286C" w:rsidRPr="00B140CF" w:rsidRDefault="0017286C" w:rsidP="0017286C">
            <w:pPr>
              <w:jc w:val="both"/>
              <w:rPr>
                <w:sz w:val="24"/>
                <w:szCs w:val="24"/>
              </w:rPr>
            </w:pPr>
            <w:r w:rsidRPr="00B140CF">
              <w:rPr>
                <w:sz w:val="24"/>
                <w:szCs w:val="24"/>
              </w:rPr>
              <w:t>Il servizio di sorveglianza consiste nell’erogare prestazioni di natura sanitaria ai dipendenti delle imprese allo scopo di certificarne l’idoneità all’attività svolta e alle mansioni a cui sono preposti.</w:t>
            </w:r>
          </w:p>
          <w:p w14:paraId="166DCAAE" w14:textId="77777777" w:rsidR="0017286C" w:rsidRPr="00B140CF" w:rsidRDefault="0017286C" w:rsidP="0017286C">
            <w:pPr>
              <w:jc w:val="both"/>
              <w:rPr>
                <w:sz w:val="24"/>
                <w:szCs w:val="24"/>
              </w:rPr>
            </w:pPr>
            <w:r w:rsidRPr="00B140CF">
              <w:rPr>
                <w:sz w:val="24"/>
                <w:szCs w:val="24"/>
              </w:rPr>
              <w:t>Il Medico Competente, dopo aver effettuato il sopralluogo, redige il protocollo sanitario nel quale indicherà gli esami ematici e strumentali ai quali i dipendenti dovranno sottoporsi e che essenzialmente si riconducono, sempre a seconda dell’attività e della mansione, a:</w:t>
            </w:r>
          </w:p>
          <w:p w14:paraId="0D05429E" w14:textId="77777777" w:rsidR="0017286C" w:rsidRPr="00B140CF" w:rsidRDefault="0017286C" w:rsidP="0017286C">
            <w:pPr>
              <w:jc w:val="both"/>
              <w:rPr>
                <w:sz w:val="24"/>
                <w:szCs w:val="24"/>
              </w:rPr>
            </w:pPr>
          </w:p>
          <w:p w14:paraId="1DD94CDD" w14:textId="77777777" w:rsidR="0017286C" w:rsidRPr="00B140CF" w:rsidRDefault="0017286C" w:rsidP="0017286C">
            <w:pPr>
              <w:jc w:val="both"/>
              <w:rPr>
                <w:sz w:val="24"/>
                <w:szCs w:val="24"/>
              </w:rPr>
            </w:pPr>
            <w:r w:rsidRPr="00B140CF">
              <w:rPr>
                <w:sz w:val="24"/>
                <w:szCs w:val="24"/>
              </w:rPr>
              <w:t>Visita Medica € 36,00</w:t>
            </w:r>
          </w:p>
          <w:p w14:paraId="34668D3B" w14:textId="77777777" w:rsidR="0017286C" w:rsidRPr="00B140CF" w:rsidRDefault="0017286C" w:rsidP="0017286C">
            <w:pPr>
              <w:jc w:val="both"/>
              <w:rPr>
                <w:sz w:val="24"/>
                <w:szCs w:val="24"/>
              </w:rPr>
            </w:pPr>
            <w:r w:rsidRPr="00B140CF">
              <w:rPr>
                <w:sz w:val="24"/>
                <w:szCs w:val="24"/>
              </w:rPr>
              <w:t>Spirometria € 25,00</w:t>
            </w:r>
          </w:p>
          <w:p w14:paraId="5D44ED31" w14:textId="77777777" w:rsidR="0017286C" w:rsidRPr="00B140CF" w:rsidRDefault="0017286C" w:rsidP="0017286C">
            <w:pPr>
              <w:jc w:val="both"/>
              <w:rPr>
                <w:sz w:val="24"/>
                <w:szCs w:val="24"/>
              </w:rPr>
            </w:pPr>
            <w:r w:rsidRPr="00B140CF">
              <w:rPr>
                <w:sz w:val="24"/>
                <w:szCs w:val="24"/>
              </w:rPr>
              <w:t>Audiometria € 25,00</w:t>
            </w:r>
          </w:p>
          <w:p w14:paraId="384C6C0F" w14:textId="77777777" w:rsidR="0017286C" w:rsidRPr="00B140CF" w:rsidRDefault="0017286C" w:rsidP="0017286C">
            <w:pPr>
              <w:jc w:val="both"/>
              <w:rPr>
                <w:sz w:val="24"/>
                <w:szCs w:val="24"/>
              </w:rPr>
            </w:pPr>
            <w:r w:rsidRPr="00B140CF">
              <w:rPr>
                <w:sz w:val="24"/>
                <w:szCs w:val="24"/>
              </w:rPr>
              <w:t>Visiotest € 25,00</w:t>
            </w:r>
          </w:p>
          <w:p w14:paraId="66DA4D92" w14:textId="77777777" w:rsidR="0017286C" w:rsidRPr="00B140CF" w:rsidRDefault="0017286C" w:rsidP="0017286C">
            <w:pPr>
              <w:jc w:val="both"/>
              <w:rPr>
                <w:sz w:val="24"/>
                <w:szCs w:val="24"/>
              </w:rPr>
            </w:pPr>
            <w:r w:rsidRPr="00B140CF">
              <w:rPr>
                <w:sz w:val="24"/>
                <w:szCs w:val="24"/>
              </w:rPr>
              <w:t xml:space="preserve">ECG € 25.00 </w:t>
            </w:r>
          </w:p>
          <w:p w14:paraId="5FDEB6E0" w14:textId="77777777" w:rsidR="0017286C" w:rsidRPr="00B140CF" w:rsidRDefault="0017286C" w:rsidP="0017286C">
            <w:pPr>
              <w:jc w:val="both"/>
              <w:rPr>
                <w:sz w:val="24"/>
                <w:szCs w:val="24"/>
              </w:rPr>
            </w:pPr>
            <w:r w:rsidRPr="00B140CF">
              <w:rPr>
                <w:sz w:val="24"/>
                <w:szCs w:val="24"/>
              </w:rPr>
              <w:t>Esami ematici € 26,00 / 30,50 / 36,80 (a sec. attiv. e mansioni)</w:t>
            </w:r>
          </w:p>
          <w:p w14:paraId="7E1A8B3C" w14:textId="77777777" w:rsidR="0017286C" w:rsidRPr="00B140CF" w:rsidRDefault="0017286C" w:rsidP="0017286C">
            <w:pPr>
              <w:jc w:val="both"/>
              <w:rPr>
                <w:sz w:val="24"/>
                <w:szCs w:val="24"/>
              </w:rPr>
            </w:pPr>
            <w:r w:rsidRPr="00B140CF">
              <w:rPr>
                <w:sz w:val="24"/>
                <w:szCs w:val="24"/>
              </w:rPr>
              <w:t>Tossicologico € 52,00</w:t>
            </w:r>
          </w:p>
          <w:p w14:paraId="5B5C7129" w14:textId="77777777" w:rsidR="0017286C" w:rsidRDefault="0017286C" w:rsidP="0017286C">
            <w:pPr>
              <w:jc w:val="both"/>
              <w:rPr>
                <w:sz w:val="24"/>
                <w:szCs w:val="24"/>
              </w:rPr>
            </w:pPr>
            <w:r w:rsidRPr="00B140CF">
              <w:rPr>
                <w:sz w:val="24"/>
                <w:szCs w:val="24"/>
              </w:rPr>
              <w:t>Sopralluoghi € 90 fino a 15 dip € 120,00 oltre 15 dip.</w:t>
            </w:r>
          </w:p>
          <w:p w14:paraId="046E0F2F" w14:textId="77777777" w:rsidR="0017286C" w:rsidRPr="00B140CF" w:rsidRDefault="0017286C" w:rsidP="0017286C">
            <w:pPr>
              <w:jc w:val="both"/>
              <w:rPr>
                <w:sz w:val="24"/>
                <w:szCs w:val="24"/>
              </w:rPr>
            </w:pPr>
          </w:p>
          <w:p w14:paraId="0D493706" w14:textId="77777777" w:rsidR="0017286C" w:rsidRPr="00924F3C" w:rsidRDefault="0017286C" w:rsidP="0017286C">
            <w:pPr>
              <w:rPr>
                <w:i/>
                <w:iCs/>
                <w:sz w:val="24"/>
                <w:szCs w:val="24"/>
              </w:rPr>
            </w:pPr>
            <w:r w:rsidRPr="00924F3C">
              <w:rPr>
                <w:i/>
                <w:iCs/>
                <w:sz w:val="24"/>
                <w:szCs w:val="24"/>
              </w:rPr>
              <w:t>Tariffario unico</w:t>
            </w:r>
          </w:p>
          <w:p w14:paraId="37C8B679" w14:textId="77777777" w:rsidR="0017286C" w:rsidRPr="00CD5550" w:rsidRDefault="0017286C" w:rsidP="008A5CEA">
            <w:pPr>
              <w:rPr>
                <w:sz w:val="24"/>
                <w:szCs w:val="24"/>
              </w:rPr>
            </w:pPr>
          </w:p>
          <w:p w14:paraId="19F89044" w14:textId="06A28F0B" w:rsidR="00085338" w:rsidRDefault="00085338" w:rsidP="008A5CEA">
            <w:pPr>
              <w:rPr>
                <w:b/>
                <w:bCs/>
                <w:sz w:val="24"/>
                <w:szCs w:val="24"/>
              </w:rPr>
            </w:pPr>
            <w:r w:rsidRPr="00924F3C">
              <w:rPr>
                <w:b/>
                <w:bCs/>
                <w:sz w:val="24"/>
                <w:szCs w:val="24"/>
              </w:rPr>
              <w:t>Consulenza del lavoro:</w:t>
            </w:r>
          </w:p>
          <w:p w14:paraId="7141058D" w14:textId="77777777" w:rsidR="001A0082" w:rsidRPr="0010684C" w:rsidRDefault="001A0082" w:rsidP="0010684C">
            <w:pPr>
              <w:jc w:val="both"/>
              <w:rPr>
                <w:sz w:val="24"/>
                <w:szCs w:val="24"/>
              </w:rPr>
            </w:pPr>
            <w:r w:rsidRPr="0010684C">
              <w:rPr>
                <w:sz w:val="24"/>
                <w:szCs w:val="24"/>
              </w:rPr>
              <w:t>La consulenza avrà ad oggetto tre step:</w:t>
            </w:r>
          </w:p>
          <w:p w14:paraId="619048FA" w14:textId="25D50A87" w:rsidR="001A0082" w:rsidRPr="0010684C" w:rsidRDefault="001A0082" w:rsidP="0010684C">
            <w:pPr>
              <w:jc w:val="both"/>
              <w:rPr>
                <w:sz w:val="24"/>
                <w:szCs w:val="24"/>
              </w:rPr>
            </w:pPr>
            <w:r w:rsidRPr="0010684C">
              <w:rPr>
                <w:sz w:val="24"/>
                <w:szCs w:val="24"/>
              </w:rPr>
              <w:lastRenderedPageBreak/>
              <w:t>- inquadramento: l’azienda viene informata degli adempimenti in materia di lavoro e sicurezza e degli impegni economici e finanziari mensili nella gestione del personale.</w:t>
            </w:r>
          </w:p>
          <w:p w14:paraId="4291BCBA" w14:textId="39C853EA" w:rsidR="001A0082" w:rsidRPr="009A3638" w:rsidRDefault="001A0082" w:rsidP="0010684C">
            <w:pPr>
              <w:jc w:val="both"/>
              <w:rPr>
                <w:sz w:val="24"/>
                <w:szCs w:val="24"/>
              </w:rPr>
            </w:pPr>
            <w:r w:rsidRPr="0010684C">
              <w:rPr>
                <w:sz w:val="24"/>
                <w:szCs w:val="24"/>
              </w:rPr>
              <w:t xml:space="preserve">- </w:t>
            </w:r>
            <w:r w:rsidR="000B0E1E">
              <w:rPr>
                <w:sz w:val="24"/>
                <w:szCs w:val="24"/>
              </w:rPr>
              <w:t xml:space="preserve">Valutazione </w:t>
            </w:r>
            <w:r w:rsidRPr="0010684C">
              <w:rPr>
                <w:sz w:val="24"/>
                <w:szCs w:val="24"/>
              </w:rPr>
              <w:t xml:space="preserve">per </w:t>
            </w:r>
            <w:r w:rsidR="000B0E1E">
              <w:rPr>
                <w:sz w:val="24"/>
                <w:szCs w:val="24"/>
              </w:rPr>
              <w:t xml:space="preserve">eventuale </w:t>
            </w:r>
            <w:r w:rsidRPr="0010684C">
              <w:rPr>
                <w:sz w:val="24"/>
                <w:szCs w:val="24"/>
              </w:rPr>
              <w:t xml:space="preserve">impegno del nucleo familiare </w:t>
            </w:r>
            <w:r w:rsidR="000B0E1E">
              <w:rPr>
                <w:sz w:val="24"/>
                <w:szCs w:val="24"/>
              </w:rPr>
              <w:t xml:space="preserve">e </w:t>
            </w:r>
            <w:r w:rsidR="00B83026">
              <w:rPr>
                <w:sz w:val="24"/>
                <w:szCs w:val="24"/>
              </w:rPr>
              <w:t>del</w:t>
            </w:r>
            <w:r w:rsidRPr="0010684C">
              <w:rPr>
                <w:sz w:val="24"/>
                <w:szCs w:val="24"/>
              </w:rPr>
              <w:t xml:space="preserve"> corretto inquadramento dei collaboratori familiari.</w:t>
            </w:r>
          </w:p>
          <w:p w14:paraId="6C01FEAA" w14:textId="7032C171" w:rsidR="001A0082" w:rsidRPr="0010684C" w:rsidRDefault="000B0E1E" w:rsidP="0010684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Check up </w:t>
            </w:r>
            <w:r w:rsidR="001A0082" w:rsidRPr="0010684C">
              <w:rPr>
                <w:sz w:val="24"/>
                <w:szCs w:val="24"/>
              </w:rPr>
              <w:t>una tantum 2</w:t>
            </w:r>
            <w:r w:rsidR="00B83026">
              <w:rPr>
                <w:sz w:val="24"/>
                <w:szCs w:val="24"/>
              </w:rPr>
              <w:t>5</w:t>
            </w:r>
            <w:r w:rsidR="001A0082" w:rsidRPr="0010684C">
              <w:rPr>
                <w:sz w:val="24"/>
                <w:szCs w:val="24"/>
              </w:rPr>
              <w:t>0,00€</w:t>
            </w:r>
          </w:p>
          <w:p w14:paraId="077E97F5" w14:textId="77777777" w:rsidR="00E57F05" w:rsidRPr="0010684C" w:rsidRDefault="00E57F05" w:rsidP="0010684C">
            <w:pPr>
              <w:jc w:val="both"/>
              <w:rPr>
                <w:sz w:val="24"/>
                <w:szCs w:val="24"/>
              </w:rPr>
            </w:pPr>
          </w:p>
          <w:p w14:paraId="62DFD4D4" w14:textId="21CE008F" w:rsidR="00E57F05" w:rsidRPr="008A74AB" w:rsidRDefault="0017286C" w:rsidP="00E57F05">
            <w:pPr>
              <w:rPr>
                <w:b/>
                <w:bCs/>
                <w:sz w:val="24"/>
                <w:szCs w:val="24"/>
              </w:rPr>
            </w:pPr>
            <w:r w:rsidRPr="00924F3C">
              <w:rPr>
                <w:b/>
                <w:bCs/>
                <w:sz w:val="24"/>
                <w:szCs w:val="24"/>
              </w:rPr>
              <w:t>Credito e finanza</w:t>
            </w:r>
            <w:r w:rsidR="008A74AB">
              <w:rPr>
                <w:b/>
                <w:bCs/>
                <w:sz w:val="24"/>
                <w:szCs w:val="24"/>
              </w:rPr>
              <w:t xml:space="preserve"> </w:t>
            </w:r>
            <w:r w:rsidR="00E57F05" w:rsidRPr="008A74AB">
              <w:rPr>
                <w:b/>
                <w:bCs/>
                <w:sz w:val="24"/>
                <w:szCs w:val="24"/>
              </w:rPr>
              <w:t xml:space="preserve">FINART CNA </w:t>
            </w:r>
          </w:p>
          <w:p w14:paraId="3FF4B5D0" w14:textId="77777777" w:rsidR="00E57F05" w:rsidRDefault="00E57F05" w:rsidP="00E57F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Consulenza agevolazioni, finanziamenti e garanzie su finanziamenti</w:t>
            </w:r>
          </w:p>
          <w:p w14:paraId="29EFBC83" w14:textId="77777777" w:rsidR="00E57F05" w:rsidRPr="000E689D" w:rsidRDefault="00E57F05" w:rsidP="000E689D">
            <w:pPr>
              <w:pStyle w:val="Paragrafoelenco"/>
              <w:spacing w:line="240" w:lineRule="auto"/>
              <w:rPr>
                <w:b/>
              </w:rPr>
            </w:pPr>
            <w:r w:rsidRPr="000E689D">
              <w:rPr>
                <w:b/>
              </w:rPr>
              <w:t>Per lavori con Superbonus e altri bonus</w:t>
            </w:r>
          </w:p>
          <w:p w14:paraId="6D1FC029" w14:textId="77777777" w:rsidR="00E57F05" w:rsidRDefault="00E57F05" w:rsidP="00E57F05">
            <w:pPr>
              <w:pStyle w:val="Paragrafoelenco"/>
              <w:numPr>
                <w:ilvl w:val="0"/>
                <w:numId w:val="7"/>
              </w:numPr>
              <w:spacing w:line="240" w:lineRule="auto"/>
              <w:rPr>
                <w:b/>
              </w:rPr>
            </w:pPr>
            <w:r>
              <w:rPr>
                <w:b/>
              </w:rPr>
              <w:t>Finanziamenti diretti Artigiancredito</w:t>
            </w:r>
          </w:p>
          <w:p w14:paraId="761BC52D" w14:textId="77777777" w:rsidR="00E57F05" w:rsidRDefault="00E57F05" w:rsidP="00E57F05">
            <w:r>
              <w:t>Fino a 150.000 e nei limiti dell’80% del contratto di appalto al netto IVA</w:t>
            </w:r>
          </w:p>
          <w:p w14:paraId="226838EC" w14:textId="77777777" w:rsidR="00E57F05" w:rsidRDefault="00E57F05" w:rsidP="00E57F05">
            <w:r>
              <w:t>Sia 18 mesi che medio lungo 72 mesi</w:t>
            </w:r>
          </w:p>
          <w:p w14:paraId="135C8D07" w14:textId="77777777" w:rsidR="00E57F05" w:rsidRDefault="00E57F05" w:rsidP="00E57F05">
            <w:r>
              <w:t>Tassi in linea con il mercato ma procedura più veloce</w:t>
            </w:r>
          </w:p>
          <w:p w14:paraId="609B1078" w14:textId="77777777" w:rsidR="00E57F05" w:rsidRDefault="00E57F05" w:rsidP="00E57F05">
            <w:r>
              <w:t>Non richiede apertura di un conto corrente</w:t>
            </w:r>
          </w:p>
          <w:p w14:paraId="37D3BE03" w14:textId="77777777" w:rsidR="00E57F05" w:rsidRDefault="00E57F05" w:rsidP="00E57F05">
            <w:pPr>
              <w:rPr>
                <w:highlight w:val="yellow"/>
              </w:rPr>
            </w:pPr>
          </w:p>
          <w:p w14:paraId="512D3A94" w14:textId="77777777" w:rsidR="00E57F05" w:rsidRPr="000E689D" w:rsidRDefault="00E57F05" w:rsidP="000E689D">
            <w:pPr>
              <w:pStyle w:val="Paragrafoelenco"/>
              <w:spacing w:line="240" w:lineRule="auto"/>
              <w:rPr>
                <w:b/>
              </w:rPr>
            </w:pPr>
            <w:r w:rsidRPr="000E689D">
              <w:rPr>
                <w:b/>
              </w:rPr>
              <w:t>Altri Finanziamenti diretti (Piccolo credito)</w:t>
            </w:r>
          </w:p>
          <w:p w14:paraId="4F2D102A" w14:textId="77777777" w:rsidR="00E57F05" w:rsidRDefault="00E57F05" w:rsidP="00E57F05">
            <w:pPr>
              <w:rPr>
                <w:b/>
              </w:rPr>
            </w:pPr>
            <w:r>
              <w:rPr>
                <w:b/>
              </w:rPr>
              <w:t xml:space="preserve">Artigiancredito </w:t>
            </w:r>
          </w:p>
          <w:p w14:paraId="0ED1F147" w14:textId="77777777" w:rsidR="00E57F05" w:rsidRDefault="00E57F05" w:rsidP="00E57F05">
            <w:r>
              <w:t>Minimo 5.000 e fino a 50.000 anche nuove attività se investimenti in beni strumentali</w:t>
            </w:r>
          </w:p>
          <w:p w14:paraId="2721F85A" w14:textId="77777777" w:rsidR="00E57F05" w:rsidRDefault="00E57F05" w:rsidP="00E57F05">
            <w:r>
              <w:t>Durata 36- 60 mesi</w:t>
            </w:r>
          </w:p>
          <w:p w14:paraId="5D415A14" w14:textId="77777777" w:rsidR="00E57F05" w:rsidRDefault="00E57F05" w:rsidP="00E57F05">
            <w:r>
              <w:t>Tassi leggermente superiori al mercato ma procedura più veloce</w:t>
            </w:r>
          </w:p>
          <w:p w14:paraId="2F2992C0" w14:textId="77777777" w:rsidR="00E57F05" w:rsidRDefault="00E57F05" w:rsidP="00E57F05">
            <w:r>
              <w:t>Non richiede apertura di un conto corrente</w:t>
            </w:r>
          </w:p>
          <w:p w14:paraId="68EF8F49" w14:textId="77777777" w:rsidR="00E57F05" w:rsidRDefault="00E57F05" w:rsidP="00E57F05">
            <w:pPr>
              <w:rPr>
                <w:highlight w:val="yellow"/>
              </w:rPr>
            </w:pPr>
          </w:p>
          <w:p w14:paraId="4958E4EC" w14:textId="77777777" w:rsidR="00E57F05" w:rsidRDefault="00E57F05" w:rsidP="00E57F05">
            <w:pPr>
              <w:rPr>
                <w:b/>
              </w:rPr>
            </w:pPr>
            <w:r>
              <w:rPr>
                <w:b/>
              </w:rPr>
              <w:t>Leasing</w:t>
            </w:r>
          </w:p>
          <w:p w14:paraId="7252FFCF" w14:textId="4F05810A" w:rsidR="00E57F05" w:rsidRDefault="00E57F05" w:rsidP="00E57F05">
            <w:r>
              <w:t>Nuovo accordo con società di broker</w:t>
            </w:r>
          </w:p>
          <w:p w14:paraId="752C8C60" w14:textId="77777777" w:rsidR="00E57F05" w:rsidRDefault="00E57F05" w:rsidP="00E57F05"/>
          <w:p w14:paraId="49123988" w14:textId="77777777" w:rsidR="00E57F05" w:rsidRPr="000E689D" w:rsidRDefault="00E57F05" w:rsidP="000E689D">
            <w:pPr>
              <w:pStyle w:val="Paragrafoelenco"/>
              <w:spacing w:line="240" w:lineRule="auto"/>
              <w:rPr>
                <w:b/>
                <w:bCs/>
              </w:rPr>
            </w:pPr>
            <w:r w:rsidRPr="000E689D">
              <w:rPr>
                <w:b/>
                <w:bCs/>
              </w:rPr>
              <w:t>Agevolato</w:t>
            </w:r>
          </w:p>
          <w:p w14:paraId="5B35FD95" w14:textId="77777777" w:rsidR="00E57F05" w:rsidRDefault="00E57F05" w:rsidP="00E57F05">
            <w:pPr>
              <w:rPr>
                <w:b/>
              </w:rPr>
            </w:pPr>
            <w:r>
              <w:rPr>
                <w:b/>
              </w:rPr>
              <w:t>Nuova Sabatini</w:t>
            </w:r>
          </w:p>
          <w:p w14:paraId="414E1B8A" w14:textId="77777777" w:rsidR="00E57F05" w:rsidRDefault="00E57F05" w:rsidP="00E57F05">
            <w:r>
              <w:t>Istruttoria 200 euro</w:t>
            </w:r>
          </w:p>
          <w:p w14:paraId="6C8351E0" w14:textId="77777777" w:rsidR="00E57F05" w:rsidRDefault="00E57F05" w:rsidP="00E57F05">
            <w:r>
              <w:t>Buon fine:</w:t>
            </w:r>
          </w:p>
          <w:p w14:paraId="04E8E8ED" w14:textId="77777777" w:rsidR="00E57F05" w:rsidRDefault="00E57F05" w:rsidP="00E57F05">
            <w:r>
              <w:t>5% contributo a fondo perduto con minimo 500 euro</w:t>
            </w:r>
          </w:p>
          <w:p w14:paraId="268F1AF3" w14:textId="10C8E915" w:rsidR="00E57F05" w:rsidRDefault="00E57F05" w:rsidP="00E57F05"/>
          <w:p w14:paraId="1C7774E9" w14:textId="4D594222" w:rsidR="00E57F05" w:rsidRDefault="00E57F05" w:rsidP="00E57F05">
            <w:pPr>
              <w:rPr>
                <w:b/>
                <w:bCs/>
              </w:rPr>
            </w:pPr>
            <w:r>
              <w:rPr>
                <w:b/>
                <w:bCs/>
              </w:rPr>
              <w:t>Tariff</w:t>
            </w:r>
            <w:r w:rsidR="000B351D">
              <w:rPr>
                <w:b/>
                <w:bCs/>
              </w:rPr>
              <w:t>ario unico di</w:t>
            </w:r>
            <w:r>
              <w:rPr>
                <w:b/>
                <w:bCs/>
              </w:rPr>
              <w:t xml:space="preserve"> Mediazione</w:t>
            </w:r>
          </w:p>
          <w:p w14:paraId="2DCCD7C7" w14:textId="77777777" w:rsidR="00E57F05" w:rsidRDefault="00E57F05" w:rsidP="00E57F05">
            <w:r>
              <w:t>Finanziamento</w:t>
            </w:r>
          </w:p>
          <w:p w14:paraId="267EAB8F" w14:textId="77777777" w:rsidR="00E57F05" w:rsidRDefault="00E57F05" w:rsidP="00E57F05">
            <w:r>
              <w:t>400 (non soci cna) o 200 (soci cna) + 1%</w:t>
            </w:r>
          </w:p>
          <w:p w14:paraId="5F88C8CE" w14:textId="77777777" w:rsidR="00E57F05" w:rsidRDefault="00E57F05" w:rsidP="00E57F05">
            <w:r>
              <w:t>Finanziamento ACT</w:t>
            </w:r>
          </w:p>
          <w:p w14:paraId="1A2CC39E" w14:textId="77777777" w:rsidR="00E57F05" w:rsidRDefault="00E57F05" w:rsidP="00E57F05">
            <w:r>
              <w:t>300 (non soci cna) o 200 (soci cna) + 0.5%</w:t>
            </w:r>
          </w:p>
          <w:p w14:paraId="72C1898E" w14:textId="77777777" w:rsidR="00E57F05" w:rsidRDefault="00E57F05" w:rsidP="00E57F05">
            <w:r>
              <w:t>Solo garanzia ACT su finanziamenti o fidi bancari</w:t>
            </w:r>
          </w:p>
          <w:p w14:paraId="05C6FB7C" w14:textId="77777777" w:rsidR="00E57F05" w:rsidRDefault="00E57F05" w:rsidP="00E57F05">
            <w:r>
              <w:t>Tendenzialmente gratuito</w:t>
            </w:r>
          </w:p>
          <w:p w14:paraId="4EBB2CBB" w14:textId="77777777" w:rsidR="00E57F05" w:rsidRDefault="00E57F05" w:rsidP="00E57F05">
            <w:r>
              <w:t>Leasing</w:t>
            </w:r>
          </w:p>
          <w:p w14:paraId="7DAFECB4" w14:textId="77777777" w:rsidR="00E57F05" w:rsidRDefault="00E57F05" w:rsidP="00E57F05">
            <w:r>
              <w:t>Gratuito</w:t>
            </w:r>
          </w:p>
          <w:p w14:paraId="08BC1095" w14:textId="4D158130" w:rsidR="00AF1C08" w:rsidRPr="00B643BC" w:rsidRDefault="00E50EC5" w:rsidP="008A5CEA">
            <w:pPr>
              <w:rPr>
                <w:i/>
                <w:iCs/>
                <w:sz w:val="24"/>
                <w:szCs w:val="24"/>
              </w:rPr>
            </w:pPr>
            <w:r w:rsidRPr="00F47E4D">
              <w:rPr>
                <w:i/>
                <w:iCs/>
                <w:sz w:val="24"/>
                <w:szCs w:val="24"/>
              </w:rPr>
              <w:t>Tariffario unico</w:t>
            </w:r>
          </w:p>
          <w:p w14:paraId="2163351D" w14:textId="77777777" w:rsidR="008A5CEA" w:rsidRPr="00B24E8F" w:rsidRDefault="008A5CEA" w:rsidP="006E2202">
            <w:pPr>
              <w:rPr>
                <w:sz w:val="24"/>
                <w:szCs w:val="24"/>
              </w:rPr>
            </w:pPr>
          </w:p>
        </w:tc>
      </w:tr>
      <w:tr w:rsidR="00EC652C" w:rsidRPr="00B24E8F" w14:paraId="3577C4DC" w14:textId="77777777" w:rsidTr="00C94724">
        <w:tc>
          <w:tcPr>
            <w:tcW w:w="2671" w:type="dxa"/>
          </w:tcPr>
          <w:p w14:paraId="45E7D2E5" w14:textId="3E16E1C2" w:rsidR="00EC652C" w:rsidRPr="00B24E8F" w:rsidRDefault="00EC652C" w:rsidP="006E2202">
            <w:pPr>
              <w:rPr>
                <w:b/>
                <w:bCs/>
                <w:sz w:val="24"/>
                <w:szCs w:val="24"/>
              </w:rPr>
            </w:pPr>
            <w:r w:rsidRPr="00B24E8F">
              <w:rPr>
                <w:b/>
                <w:bCs/>
                <w:sz w:val="24"/>
                <w:szCs w:val="24"/>
              </w:rPr>
              <w:lastRenderedPageBreak/>
              <w:t>TARGET</w:t>
            </w:r>
          </w:p>
        </w:tc>
        <w:tc>
          <w:tcPr>
            <w:tcW w:w="6957" w:type="dxa"/>
          </w:tcPr>
          <w:p w14:paraId="08419C6C" w14:textId="77777777" w:rsidR="00085338" w:rsidRDefault="00085338" w:rsidP="008A5CEA">
            <w:pPr>
              <w:rPr>
                <w:sz w:val="24"/>
                <w:szCs w:val="24"/>
              </w:rPr>
            </w:pPr>
            <w:r w:rsidRPr="00085338">
              <w:rPr>
                <w:sz w:val="24"/>
                <w:szCs w:val="24"/>
              </w:rPr>
              <w:t>Imprese associate</w:t>
            </w:r>
            <w:r>
              <w:rPr>
                <w:sz w:val="24"/>
                <w:szCs w:val="24"/>
              </w:rPr>
              <w:t>:</w:t>
            </w:r>
          </w:p>
          <w:p w14:paraId="7280C963" w14:textId="05C30204" w:rsidR="00085338" w:rsidRDefault="00085338" w:rsidP="008A5C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n. </w:t>
            </w:r>
            <w:r w:rsidRPr="00085338">
              <w:rPr>
                <w:sz w:val="24"/>
                <w:szCs w:val="24"/>
              </w:rPr>
              <w:t>163</w:t>
            </w:r>
            <w:r>
              <w:rPr>
                <w:sz w:val="24"/>
                <w:szCs w:val="24"/>
              </w:rPr>
              <w:t xml:space="preserve"> di cui 122 con sede a PT, 37 </w:t>
            </w:r>
            <w:r w:rsidR="00B104B5">
              <w:rPr>
                <w:sz w:val="24"/>
                <w:szCs w:val="24"/>
              </w:rPr>
              <w:t xml:space="preserve">a </w:t>
            </w:r>
            <w:r>
              <w:rPr>
                <w:sz w:val="24"/>
                <w:szCs w:val="24"/>
              </w:rPr>
              <w:t>PO e 4 fuori provincia</w:t>
            </w:r>
            <w:r w:rsidR="00B104B5">
              <w:rPr>
                <w:sz w:val="24"/>
                <w:szCs w:val="24"/>
              </w:rPr>
              <w:t>.</w:t>
            </w:r>
          </w:p>
          <w:p w14:paraId="41DB83F4" w14:textId="5D790DEE" w:rsidR="00B104B5" w:rsidRDefault="00B104B5" w:rsidP="008A5C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 imprese sono rappresentate da 151 M e 12 F.</w:t>
            </w:r>
          </w:p>
          <w:p w14:paraId="1A4F1474" w14:textId="55E0FF90" w:rsidR="00B104B5" w:rsidRDefault="00B104B5" w:rsidP="008A5C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settori che rappresentano le imprese albanesi sono:</w:t>
            </w:r>
          </w:p>
          <w:p w14:paraId="33B927B5" w14:textId="36D920A2" w:rsidR="00B104B5" w:rsidRDefault="00B104B5" w:rsidP="008A5C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 Edilizia, 18 Servizi e manutenzione paesaggio, 7 autotrasporto, 5 commercio e infine 5 servizi alla persona ma con codice ateco professionista.</w:t>
            </w:r>
          </w:p>
          <w:p w14:paraId="4D632D01" w14:textId="57C1157D" w:rsidR="00085338" w:rsidRDefault="00A06941" w:rsidP="008A5C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I servizi utilizzati sono in prevalenza quello della contabilità con 80 imprese di cui solo 4 in ordinaria. Inoltre abbiamo 17 imprese con paghe</w:t>
            </w:r>
            <w:r w:rsidR="009F23BD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27 che utilizzano CNAFS e 18 LM.</w:t>
            </w:r>
          </w:p>
          <w:p w14:paraId="06CD3782" w14:textId="6DA2CFD9" w:rsidR="00085338" w:rsidRPr="00085338" w:rsidRDefault="00A06941" w:rsidP="008A5C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 una piccola analisi comparata si nota che solo 6 aziende con paghe utilizzano CNAFS e solo 8 LM. Infine solo 16 amministrate utilizzano CNA FS.</w:t>
            </w:r>
          </w:p>
          <w:p w14:paraId="699287FC" w14:textId="61CC1732" w:rsidR="00EC652C" w:rsidRPr="009F23BD" w:rsidRDefault="00EC652C" w:rsidP="008A5CEA">
            <w:pPr>
              <w:rPr>
                <w:sz w:val="16"/>
                <w:szCs w:val="16"/>
              </w:rPr>
            </w:pPr>
          </w:p>
        </w:tc>
      </w:tr>
      <w:tr w:rsidR="00795680" w:rsidRPr="00B24E8F" w14:paraId="51BEEFAA" w14:textId="77777777" w:rsidTr="00C94724">
        <w:tc>
          <w:tcPr>
            <w:tcW w:w="2671" w:type="dxa"/>
          </w:tcPr>
          <w:p w14:paraId="186BD002" w14:textId="7818CAA2" w:rsidR="00795680" w:rsidRPr="00B24E8F" w:rsidRDefault="00795680" w:rsidP="006E2202">
            <w:pPr>
              <w:rPr>
                <w:b/>
                <w:bCs/>
                <w:sz w:val="24"/>
                <w:szCs w:val="24"/>
              </w:rPr>
            </w:pPr>
            <w:r w:rsidRPr="00B24E8F">
              <w:rPr>
                <w:b/>
                <w:bCs/>
                <w:sz w:val="24"/>
                <w:szCs w:val="24"/>
              </w:rPr>
              <w:lastRenderedPageBreak/>
              <w:t>MODELLO DISTRIBUZIONE</w:t>
            </w:r>
          </w:p>
        </w:tc>
        <w:tc>
          <w:tcPr>
            <w:tcW w:w="6957" w:type="dxa"/>
          </w:tcPr>
          <w:p w14:paraId="44E3D9C5" w14:textId="0264B81F" w:rsidR="00FE4FD6" w:rsidRDefault="00FE4FD6" w:rsidP="00EC65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Esperti</w:t>
            </w:r>
          </w:p>
          <w:p w14:paraId="361DEAFB" w14:textId="6CF83382" w:rsidR="00795680" w:rsidRDefault="00FE4FD6" w:rsidP="00EC65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Paghe</w:t>
            </w:r>
            <w:r w:rsidR="00D952A3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Piacentini PT Arena PO</w:t>
            </w:r>
          </w:p>
          <w:p w14:paraId="3900A49D" w14:textId="6FA891FB" w:rsidR="00FE4FD6" w:rsidRDefault="00FE4FD6" w:rsidP="00EC652C">
            <w:r>
              <w:rPr>
                <w:sz w:val="24"/>
                <w:szCs w:val="24"/>
              </w:rPr>
              <w:t>Contabilità</w:t>
            </w:r>
            <w:r w:rsidR="00D952A3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  <w:r w:rsidRPr="0098412E">
              <w:t>Shei</w:t>
            </w:r>
            <w:r>
              <w:t xml:space="preserve"> PT </w:t>
            </w:r>
            <w:r w:rsidR="007272D6">
              <w:t>Casatori PO</w:t>
            </w:r>
          </w:p>
          <w:p w14:paraId="10B48A7E" w14:textId="559B1C41" w:rsidR="00FE4FD6" w:rsidRDefault="00FE4FD6" w:rsidP="00EC65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Ambiente e sicurezza: Scatizzi PT e PO</w:t>
            </w:r>
          </w:p>
          <w:p w14:paraId="247F8472" w14:textId="1EDEBF3A" w:rsidR="00FE4FD6" w:rsidRDefault="00FE4FD6" w:rsidP="00EC65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Formazione</w:t>
            </w:r>
            <w:r w:rsidR="00D952A3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Profeti PT e PO</w:t>
            </w:r>
          </w:p>
          <w:p w14:paraId="7308051A" w14:textId="625AE717" w:rsidR="00FE4FD6" w:rsidRDefault="00FE4FD6" w:rsidP="00EC65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Credito</w:t>
            </w:r>
            <w:r w:rsidR="00D952A3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Bruni PT e PO</w:t>
            </w:r>
          </w:p>
          <w:p w14:paraId="6493A9A8" w14:textId="35DF8069" w:rsidR="00FE4FD6" w:rsidRDefault="00FE4FD6" w:rsidP="00EC65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Patronato</w:t>
            </w:r>
            <w:r w:rsidR="00D952A3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Dumitru PT</w:t>
            </w:r>
            <w:r w:rsidR="00D952A3">
              <w:rPr>
                <w:sz w:val="24"/>
                <w:szCs w:val="24"/>
              </w:rPr>
              <w:t xml:space="preserve"> </w:t>
            </w:r>
            <w:r w:rsidR="00EB238F">
              <w:rPr>
                <w:sz w:val="24"/>
                <w:szCs w:val="24"/>
              </w:rPr>
              <w:t xml:space="preserve"> PO</w:t>
            </w:r>
          </w:p>
          <w:p w14:paraId="20A26B81" w14:textId="505C0B28" w:rsidR="00C7630E" w:rsidRDefault="00D952A3" w:rsidP="00EC65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Servizi al cittadino: Pagnini PT Scarpi PO</w:t>
            </w:r>
          </w:p>
          <w:p w14:paraId="7624EBF9" w14:textId="28691E16" w:rsidR="00D13C77" w:rsidRDefault="00D13C77" w:rsidP="00EC65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Medicina del Lavoro: Malinconi</w:t>
            </w:r>
          </w:p>
          <w:p w14:paraId="7B178E67" w14:textId="34CC6744" w:rsidR="00C7630E" w:rsidRPr="00B24E8F" w:rsidRDefault="00C7630E" w:rsidP="00EC652C">
            <w:pPr>
              <w:rPr>
                <w:sz w:val="24"/>
                <w:szCs w:val="24"/>
              </w:rPr>
            </w:pPr>
          </w:p>
        </w:tc>
      </w:tr>
      <w:tr w:rsidR="00305D77" w:rsidRPr="002B2B20" w14:paraId="436C5F44" w14:textId="77777777" w:rsidTr="00C94724">
        <w:tc>
          <w:tcPr>
            <w:tcW w:w="2671" w:type="dxa"/>
          </w:tcPr>
          <w:p w14:paraId="3833FFB9" w14:textId="6FE0AC06" w:rsidR="00305D77" w:rsidRPr="00F431F1" w:rsidRDefault="00305D77" w:rsidP="006E2202">
            <w:pPr>
              <w:rPr>
                <w:b/>
                <w:bCs/>
                <w:sz w:val="24"/>
                <w:szCs w:val="24"/>
              </w:rPr>
            </w:pPr>
            <w:r w:rsidRPr="00F431F1">
              <w:rPr>
                <w:b/>
                <w:bCs/>
                <w:sz w:val="24"/>
                <w:szCs w:val="24"/>
              </w:rPr>
              <w:t>EVENTUALI PARTNERSHIP ESTERNE</w:t>
            </w:r>
          </w:p>
        </w:tc>
        <w:tc>
          <w:tcPr>
            <w:tcW w:w="6957" w:type="dxa"/>
          </w:tcPr>
          <w:p w14:paraId="7F438310" w14:textId="7B60EE64" w:rsidR="009F23BD" w:rsidRPr="004F0D7A" w:rsidRDefault="002B60C9" w:rsidP="00305D77">
            <w:pPr>
              <w:rPr>
                <w:sz w:val="24"/>
                <w:szCs w:val="24"/>
              </w:rPr>
            </w:pPr>
            <w:r w:rsidRPr="004F0D7A">
              <w:rPr>
                <w:sz w:val="24"/>
                <w:szCs w:val="24"/>
              </w:rPr>
              <w:t>Avvocati</w:t>
            </w:r>
          </w:p>
          <w:p w14:paraId="0C216FCB" w14:textId="50A665DE" w:rsidR="00305D77" w:rsidRPr="004F0D7A" w:rsidRDefault="002B60C9" w:rsidP="00305D77">
            <w:pPr>
              <w:rPr>
                <w:sz w:val="24"/>
                <w:szCs w:val="24"/>
              </w:rPr>
            </w:pPr>
            <w:r w:rsidRPr="004F0D7A">
              <w:rPr>
                <w:sz w:val="24"/>
                <w:szCs w:val="24"/>
              </w:rPr>
              <w:t>Rivitalizzazione consolato onorario</w:t>
            </w:r>
          </w:p>
          <w:p w14:paraId="0D02221B" w14:textId="328B4672" w:rsidR="00F05FE3" w:rsidRPr="004F0D7A" w:rsidRDefault="004F0D7A" w:rsidP="00F05FE3">
            <w:pPr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 w:rsidRPr="004F0D7A">
              <w:rPr>
                <w:sz w:val="24"/>
                <w:szCs w:val="24"/>
              </w:rPr>
              <w:t xml:space="preserve">onvenzioni/accordi con i commercialisti che gestiscono la parte degli artigiani nel settore agricolo/vivaismo </w:t>
            </w:r>
          </w:p>
          <w:p w14:paraId="3DE6342C" w14:textId="08F3CD8E" w:rsidR="00F05FE3" w:rsidRPr="002B60C9" w:rsidRDefault="00F05FE3" w:rsidP="00305D77">
            <w:pPr>
              <w:rPr>
                <w:i/>
                <w:iCs/>
                <w:sz w:val="24"/>
                <w:szCs w:val="24"/>
              </w:rPr>
            </w:pPr>
          </w:p>
        </w:tc>
      </w:tr>
      <w:tr w:rsidR="00305D77" w:rsidRPr="002B2B20" w14:paraId="6B106446" w14:textId="77777777" w:rsidTr="00C94724">
        <w:tc>
          <w:tcPr>
            <w:tcW w:w="2671" w:type="dxa"/>
          </w:tcPr>
          <w:p w14:paraId="6FFE5CFE" w14:textId="078E8E7B" w:rsidR="00305D77" w:rsidRPr="00F431F1" w:rsidRDefault="00305D77" w:rsidP="006E2202">
            <w:pPr>
              <w:rPr>
                <w:b/>
                <w:bCs/>
                <w:sz w:val="24"/>
                <w:szCs w:val="24"/>
              </w:rPr>
            </w:pPr>
            <w:r w:rsidRPr="00F431F1">
              <w:rPr>
                <w:b/>
                <w:bCs/>
                <w:sz w:val="24"/>
                <w:szCs w:val="24"/>
              </w:rPr>
              <w:t>EVENTUALI PRODOTTI ANCILLARI COLLEGATI</w:t>
            </w:r>
          </w:p>
        </w:tc>
        <w:tc>
          <w:tcPr>
            <w:tcW w:w="6957" w:type="dxa"/>
          </w:tcPr>
          <w:p w14:paraId="0C426B05" w14:textId="57F10664" w:rsidR="00305D77" w:rsidRPr="00B643BC" w:rsidRDefault="00305D77" w:rsidP="00305D77">
            <w:pPr>
              <w:rPr>
                <w:sz w:val="16"/>
                <w:szCs w:val="16"/>
              </w:rPr>
            </w:pPr>
          </w:p>
        </w:tc>
      </w:tr>
    </w:tbl>
    <w:p w14:paraId="38AD1C36" w14:textId="77777777" w:rsidR="001F146C" w:rsidRPr="005128D2" w:rsidRDefault="001F146C" w:rsidP="006E2202">
      <w:pPr>
        <w:rPr>
          <w:b/>
          <w:bCs/>
          <w:sz w:val="24"/>
          <w:szCs w:val="24"/>
        </w:rPr>
      </w:pPr>
    </w:p>
    <w:p w14:paraId="527E8FB4" w14:textId="77777777" w:rsidR="006E2202" w:rsidRDefault="006E2202" w:rsidP="006E2202">
      <w:pPr>
        <w:spacing w:line="276" w:lineRule="auto"/>
        <w:jc w:val="both"/>
        <w:rPr>
          <w:rFonts w:ascii="Century Gothic" w:hAnsi="Century Gothic"/>
        </w:rPr>
      </w:pPr>
    </w:p>
    <w:p w14:paraId="5C5BC81A" w14:textId="77777777" w:rsidR="006E2202" w:rsidRDefault="006E2202" w:rsidP="006E2202">
      <w:pPr>
        <w:spacing w:line="276" w:lineRule="auto"/>
        <w:jc w:val="both"/>
        <w:rPr>
          <w:rFonts w:ascii="Century Gothic" w:hAnsi="Century Gothic"/>
        </w:rPr>
      </w:pPr>
    </w:p>
    <w:p w14:paraId="6D7E9E0B" w14:textId="77777777" w:rsidR="00581EA4" w:rsidRDefault="00581EA4"/>
    <w:sectPr w:rsidR="00581EA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ymbol">
    <w:altName w:val="Arial Unicode MS"/>
    <w:charset w:val="01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881">
    <w:altName w:val="Calibri"/>
    <w:charset w:val="00"/>
    <w:family w:val="auto"/>
    <w:pitch w:val="variable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C110FA10"/>
    <w:lvl w:ilvl="0">
      <w:start w:val="1"/>
      <w:numFmt w:val="decimal"/>
      <w:lvlText w:val="%1."/>
      <w:lvlJc w:val="left"/>
      <w:rPr>
        <w:color w:val="222222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color w:val="222222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color w:val="222222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0409060F"/>
    <w:multiLevelType w:val="hybridMultilevel"/>
    <w:tmpl w:val="2DC4130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167B9E"/>
    <w:multiLevelType w:val="hybridMultilevel"/>
    <w:tmpl w:val="789673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97C13"/>
    <w:multiLevelType w:val="hybridMultilevel"/>
    <w:tmpl w:val="4D344D18"/>
    <w:lvl w:ilvl="0" w:tplc="F2C875F8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F67232"/>
    <w:multiLevelType w:val="multilevel"/>
    <w:tmpl w:val="784EC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25270AC8"/>
    <w:multiLevelType w:val="hybridMultilevel"/>
    <w:tmpl w:val="74182CE4"/>
    <w:lvl w:ilvl="0" w:tplc="0410000F">
      <w:start w:val="1"/>
      <w:numFmt w:val="decimal"/>
      <w:lvlText w:val="%1."/>
      <w:lvlJc w:val="left"/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6D9147E"/>
    <w:multiLevelType w:val="hybridMultilevel"/>
    <w:tmpl w:val="B1FCA970"/>
    <w:lvl w:ilvl="0" w:tplc="0410000F">
      <w:start w:val="1"/>
      <w:numFmt w:val="decimal"/>
      <w:lvlText w:val="%1."/>
      <w:lvlJc w:val="left"/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C80332"/>
    <w:multiLevelType w:val="hybridMultilevel"/>
    <w:tmpl w:val="AB403C24"/>
    <w:lvl w:ilvl="0" w:tplc="0410000F">
      <w:start w:val="1"/>
      <w:numFmt w:val="decimal"/>
      <w:lvlText w:val="%1."/>
      <w:lvlJc w:val="left"/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4B43CBF"/>
    <w:multiLevelType w:val="hybridMultilevel"/>
    <w:tmpl w:val="3154DACE"/>
    <w:lvl w:ilvl="0" w:tplc="37A4F60E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010E5F"/>
    <w:multiLevelType w:val="hybridMultilevel"/>
    <w:tmpl w:val="0A8A95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A9227D"/>
    <w:multiLevelType w:val="hybridMultilevel"/>
    <w:tmpl w:val="B5201EFA"/>
    <w:lvl w:ilvl="0" w:tplc="04100001">
      <w:start w:val="1"/>
      <w:numFmt w:val="bullet"/>
      <w:lvlText w:val=""/>
      <w:lvlJc w:val="left"/>
      <w:pPr>
        <w:ind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694330"/>
    <w:multiLevelType w:val="hybridMultilevel"/>
    <w:tmpl w:val="13F4E30E"/>
    <w:lvl w:ilvl="0" w:tplc="5BEE3FB2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744183"/>
    <w:multiLevelType w:val="hybridMultilevel"/>
    <w:tmpl w:val="DDDC023A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10"/>
  </w:num>
  <w:num w:numId="4">
    <w:abstractNumId w:val="4"/>
  </w:num>
  <w:num w:numId="5">
    <w:abstractNumId w:val="0"/>
  </w:num>
  <w:num w:numId="6">
    <w:abstractNumId w:val="1"/>
  </w:num>
  <w:num w:numId="7">
    <w:abstractNumId w:val="12"/>
  </w:num>
  <w:num w:numId="8">
    <w:abstractNumId w:val="11"/>
  </w:num>
  <w:num w:numId="9">
    <w:abstractNumId w:val="8"/>
  </w:num>
  <w:num w:numId="10">
    <w:abstractNumId w:val="3"/>
  </w:num>
  <w:num w:numId="11">
    <w:abstractNumId w:val="6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02"/>
    <w:rsid w:val="00003AD8"/>
    <w:rsid w:val="00026722"/>
    <w:rsid w:val="00085338"/>
    <w:rsid w:val="000A12B4"/>
    <w:rsid w:val="000B0E1E"/>
    <w:rsid w:val="000B351D"/>
    <w:rsid w:val="000C1DA9"/>
    <w:rsid w:val="000E689D"/>
    <w:rsid w:val="0010684C"/>
    <w:rsid w:val="0017286C"/>
    <w:rsid w:val="00196F3A"/>
    <w:rsid w:val="001A0082"/>
    <w:rsid w:val="001F146C"/>
    <w:rsid w:val="00201ADD"/>
    <w:rsid w:val="002422E6"/>
    <w:rsid w:val="00244237"/>
    <w:rsid w:val="002B2B20"/>
    <w:rsid w:val="002B60C9"/>
    <w:rsid w:val="002C49E2"/>
    <w:rsid w:val="00305D77"/>
    <w:rsid w:val="00350D9D"/>
    <w:rsid w:val="00381A29"/>
    <w:rsid w:val="003E53F4"/>
    <w:rsid w:val="003F69D5"/>
    <w:rsid w:val="00411B3C"/>
    <w:rsid w:val="00422F87"/>
    <w:rsid w:val="00432071"/>
    <w:rsid w:val="00495606"/>
    <w:rsid w:val="004F0D7A"/>
    <w:rsid w:val="005128D2"/>
    <w:rsid w:val="00531018"/>
    <w:rsid w:val="00581EA4"/>
    <w:rsid w:val="00597940"/>
    <w:rsid w:val="005D7FFE"/>
    <w:rsid w:val="00614F10"/>
    <w:rsid w:val="006A0EB8"/>
    <w:rsid w:val="006D76BA"/>
    <w:rsid w:val="006E2202"/>
    <w:rsid w:val="007209AD"/>
    <w:rsid w:val="007272D6"/>
    <w:rsid w:val="007320F1"/>
    <w:rsid w:val="00747892"/>
    <w:rsid w:val="007503DB"/>
    <w:rsid w:val="00774755"/>
    <w:rsid w:val="00780DDD"/>
    <w:rsid w:val="00795680"/>
    <w:rsid w:val="00833415"/>
    <w:rsid w:val="00860048"/>
    <w:rsid w:val="00891F41"/>
    <w:rsid w:val="00893609"/>
    <w:rsid w:val="008A5CEA"/>
    <w:rsid w:val="008A74AB"/>
    <w:rsid w:val="008C7BC8"/>
    <w:rsid w:val="00924F3C"/>
    <w:rsid w:val="00966645"/>
    <w:rsid w:val="0098412E"/>
    <w:rsid w:val="009A3638"/>
    <w:rsid w:val="009F23BD"/>
    <w:rsid w:val="009F2AF2"/>
    <w:rsid w:val="00A06941"/>
    <w:rsid w:val="00A44489"/>
    <w:rsid w:val="00A6372B"/>
    <w:rsid w:val="00A83F52"/>
    <w:rsid w:val="00AD4D7F"/>
    <w:rsid w:val="00AF1C08"/>
    <w:rsid w:val="00AF489C"/>
    <w:rsid w:val="00B104B5"/>
    <w:rsid w:val="00B140CF"/>
    <w:rsid w:val="00B24E8F"/>
    <w:rsid w:val="00B455A1"/>
    <w:rsid w:val="00B5161C"/>
    <w:rsid w:val="00B63276"/>
    <w:rsid w:val="00B643BC"/>
    <w:rsid w:val="00B83026"/>
    <w:rsid w:val="00BB487A"/>
    <w:rsid w:val="00BD0EFB"/>
    <w:rsid w:val="00C016FC"/>
    <w:rsid w:val="00C16A30"/>
    <w:rsid w:val="00C20D03"/>
    <w:rsid w:val="00C24310"/>
    <w:rsid w:val="00C34932"/>
    <w:rsid w:val="00C7630E"/>
    <w:rsid w:val="00C76F69"/>
    <w:rsid w:val="00C94724"/>
    <w:rsid w:val="00CB446C"/>
    <w:rsid w:val="00CD5550"/>
    <w:rsid w:val="00D01FAE"/>
    <w:rsid w:val="00D13C77"/>
    <w:rsid w:val="00D952A3"/>
    <w:rsid w:val="00DC1406"/>
    <w:rsid w:val="00DC6673"/>
    <w:rsid w:val="00E50EC5"/>
    <w:rsid w:val="00E57F05"/>
    <w:rsid w:val="00EB238F"/>
    <w:rsid w:val="00EB2FBC"/>
    <w:rsid w:val="00EC55C2"/>
    <w:rsid w:val="00EC652C"/>
    <w:rsid w:val="00EF1E76"/>
    <w:rsid w:val="00F05FE3"/>
    <w:rsid w:val="00F303B2"/>
    <w:rsid w:val="00F431F1"/>
    <w:rsid w:val="00F47E4D"/>
    <w:rsid w:val="00FC1CCB"/>
    <w:rsid w:val="00FD4AEF"/>
    <w:rsid w:val="00FE0834"/>
    <w:rsid w:val="00FE45F4"/>
    <w:rsid w:val="00FE4FD6"/>
    <w:rsid w:val="00FF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087AF"/>
  <w15:chartTrackingRefBased/>
  <w15:docId w15:val="{89E32E4F-853B-4F34-8F02-26B3E2C74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220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A5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5128D2"/>
    <w:rPr>
      <w:b/>
      <w:bCs/>
    </w:rPr>
  </w:style>
  <w:style w:type="paragraph" w:styleId="Paragrafoelenco">
    <w:name w:val="List Paragraph"/>
    <w:basedOn w:val="Normale"/>
    <w:uiPriority w:val="34"/>
    <w:qFormat/>
    <w:rsid w:val="007503DB"/>
    <w:pPr>
      <w:spacing w:line="256" w:lineRule="auto"/>
      <w:ind w:left="720"/>
      <w:contextualSpacing/>
    </w:pPr>
  </w:style>
  <w:style w:type="paragraph" w:customStyle="1" w:styleId="Textbody">
    <w:name w:val="Text body"/>
    <w:basedOn w:val="Normale"/>
    <w:rsid w:val="00C16A30"/>
    <w:pPr>
      <w:suppressAutoHyphens/>
      <w:autoSpaceDN w:val="0"/>
      <w:spacing w:after="120" w:line="256" w:lineRule="auto"/>
    </w:pPr>
    <w:rPr>
      <w:rFonts w:ascii="Calibri" w:eastAsia="Calibri" w:hAnsi="Calibri" w:cs="Times New Roman"/>
      <w:kern w:val="3"/>
    </w:rPr>
  </w:style>
  <w:style w:type="character" w:customStyle="1" w:styleId="StrongEmphasis">
    <w:name w:val="Strong Emphasis"/>
    <w:rsid w:val="00C16A30"/>
    <w:rPr>
      <w:b/>
      <w:bCs/>
    </w:rPr>
  </w:style>
  <w:style w:type="paragraph" w:customStyle="1" w:styleId="Paragrafoelenco1">
    <w:name w:val="Paragrafo elenco1"/>
    <w:basedOn w:val="Normale"/>
    <w:rsid w:val="00CD5550"/>
    <w:pPr>
      <w:suppressAutoHyphens/>
      <w:spacing w:line="252" w:lineRule="auto"/>
      <w:ind w:left="720"/>
    </w:pPr>
    <w:rPr>
      <w:rFonts w:ascii="Calibri" w:eastAsia="SimSun" w:hAnsi="Calibri" w:cs="font881"/>
      <w:lang w:eastAsia="ar-SA"/>
    </w:rPr>
  </w:style>
  <w:style w:type="paragraph" w:customStyle="1" w:styleId="NormaleWeb1">
    <w:name w:val="Normale (Web)1"/>
    <w:basedOn w:val="Normale"/>
    <w:rsid w:val="00924F3C"/>
    <w:pPr>
      <w:suppressAutoHyphens/>
      <w:spacing w:before="100" w:after="119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andard">
    <w:name w:val="Standard"/>
    <w:rsid w:val="00F47E4D"/>
    <w:pPr>
      <w:suppressAutoHyphens/>
      <w:autoSpaceDN w:val="0"/>
      <w:spacing w:line="256" w:lineRule="auto"/>
    </w:pPr>
    <w:rPr>
      <w:rFonts w:ascii="Calibri" w:eastAsia="Calibri" w:hAnsi="Calibri" w:cs="Times New Roman"/>
      <w:kern w:val="3"/>
    </w:rPr>
  </w:style>
  <w:style w:type="paragraph" w:styleId="NormaleWeb">
    <w:name w:val="Normal (Web)"/>
    <w:basedOn w:val="Normale"/>
    <w:uiPriority w:val="99"/>
    <w:semiHidden/>
    <w:unhideWhenUsed/>
    <w:rsid w:val="001A0082"/>
    <w:pPr>
      <w:spacing w:before="100" w:beforeAutospacing="1" w:after="100" w:afterAutospacing="1" w:line="240" w:lineRule="auto"/>
    </w:pPr>
    <w:rPr>
      <w:rFonts w:ascii="Calibri" w:hAnsi="Calibri" w:cs="Calibri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5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0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1333</Words>
  <Characters>7602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</dc:creator>
  <cp:keywords/>
  <dc:description/>
  <cp:lastModifiedBy>Stefano</cp:lastModifiedBy>
  <cp:revision>4</cp:revision>
  <dcterms:created xsi:type="dcterms:W3CDTF">2022-03-09T12:38:00Z</dcterms:created>
  <dcterms:modified xsi:type="dcterms:W3CDTF">2022-03-09T12:38:00Z</dcterms:modified>
</cp:coreProperties>
</file>